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44"/>
          <w:szCs w:val="44"/>
        </w:rPr>
      </w:pPr>
    </w:p>
    <w:p>
      <w:pPr>
        <w:spacing w:line="600" w:lineRule="exact"/>
        <w:rPr>
          <w:rFonts w:eastAsia="黑体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南通市企业工程技术研究中心认定申报书</w:t>
      </w: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  </w:t>
      </w:r>
    </w:p>
    <w:p>
      <w:pPr>
        <w:rPr>
          <w:rFonts w:eastAsia="黑体"/>
          <w:sz w:val="28"/>
        </w:rPr>
      </w:pPr>
    </w:p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fldChar w:fldCharType="begin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instrText xml:space="preserve"> eq \o\ad(项目名称：,　　　　　　)</w:instrTex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fldChar w:fldCharType="end"/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                          </w:t>
      </w:r>
    </w:p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技术领域：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                            </w:t>
      </w:r>
    </w:p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建设地点：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                            </w:t>
      </w:r>
    </w:p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申报单位：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                            </w:t>
      </w:r>
    </w:p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合作单位：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                            </w:t>
      </w:r>
    </w:p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申报单位地址：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邮 编：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</w:t>
      </w:r>
    </w:p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项目负责人：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电 话：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</w:t>
      </w:r>
    </w:p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项目联系人：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电 话：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</w:t>
      </w:r>
    </w:p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fldChar w:fldCharType="begin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instrText xml:space="preserve"> eq \o\ad(主管部门,　　　　　)</w:instrTex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fldChar w:fldCharType="end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                                    </w:t>
      </w:r>
    </w:p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7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填写日期：    年   月   日</w:t>
      </w:r>
    </w:p>
    <w:p>
      <w:pPr>
        <w:spacing w:line="7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7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南通市科学技术局</w:t>
      </w:r>
    </w:p>
    <w:p>
      <w:pPr>
        <w:spacing w:line="7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二〇二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年制</w:t>
      </w:r>
    </w:p>
    <w:p>
      <w:pPr>
        <w:pStyle w:val="23"/>
        <w:spacing w:line="560" w:lineRule="exact"/>
        <w:ind w:left="464" w:hanging="464" w:hangingChars="145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黑体_GBK" w:hAnsi="方正黑体_GBK" w:eastAsia="方正黑体_GBK" w:cs="方正黑体_GBK"/>
          <w:szCs w:val="32"/>
        </w:rPr>
        <w:br w:type="page"/>
      </w:r>
      <w:r>
        <w:rPr>
          <w:rFonts w:hint="eastAsia" w:ascii="方正小标宋_GBK" w:eastAsia="方正小标宋_GBK"/>
          <w:sz w:val="44"/>
          <w:szCs w:val="44"/>
        </w:rPr>
        <w:t>申报单位信用承诺书</w:t>
      </w:r>
    </w:p>
    <w:p>
      <w:pPr>
        <w:spacing w:line="590" w:lineRule="exact"/>
        <w:rPr>
          <w:szCs w:val="32"/>
        </w:rPr>
      </w:pPr>
    </w:p>
    <w:p>
      <w:pPr>
        <w:spacing w:line="59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本单位承诺严格遵守国家、省和市相关规定及申报通知要求，为项目实施提供承诺的条件。承诺所提供申报资料真实有效，无编报虚假预算、篡改单位财务数据、侵犯他人知识产权等失信造假行为。</w:t>
      </w:r>
    </w:p>
    <w:p>
      <w:pPr>
        <w:spacing w:line="59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本单位承诺如有失实或失信行为，愿意承担以下责任：</w:t>
      </w:r>
    </w:p>
    <w:p>
      <w:pPr>
        <w:spacing w:line="59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1．取消认定资格；</w:t>
      </w:r>
    </w:p>
    <w:p>
      <w:pPr>
        <w:spacing w:line="59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2．撤销并收回相关支持经费；</w:t>
      </w:r>
    </w:p>
    <w:p>
      <w:pPr>
        <w:spacing w:line="59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3．记入不良信用记录，接受相应处理；</w:t>
      </w:r>
    </w:p>
    <w:p>
      <w:pPr>
        <w:spacing w:line="59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4．其它相关法律责任等。</w:t>
      </w:r>
    </w:p>
    <w:p>
      <w:pPr>
        <w:spacing w:line="590" w:lineRule="exact"/>
        <w:ind w:right="1256" w:firstLine="4320" w:firstLineChars="135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256" w:firstLine="4320" w:firstLineChars="13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经办人（签字）：</w:t>
      </w:r>
    </w:p>
    <w:p>
      <w:pPr>
        <w:spacing w:line="590" w:lineRule="exact"/>
        <w:ind w:right="628" w:firstLine="4320" w:firstLineChars="13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法人代表（签字）：</w:t>
      </w: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right="1099" w:firstLine="4313" w:firstLineChars="1348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单位（公章）：</w:t>
      </w:r>
    </w:p>
    <w:p>
      <w:pPr>
        <w:spacing w:line="590" w:lineRule="exact"/>
        <w:ind w:right="1099" w:firstLine="3993" w:firstLineChars="1248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0" w:lineRule="exact"/>
        <w:ind w:firstLine="627" w:firstLineChars="19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年    月    日</w:t>
      </w:r>
    </w:p>
    <w:p>
      <w:pPr>
        <w:widowControl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sz w:val="28"/>
        </w:rPr>
      </w:pPr>
    </w:p>
    <w:p>
      <w:pPr>
        <w:spacing w:line="700" w:lineRule="exact"/>
        <w:jc w:val="center"/>
        <w:rPr>
          <w:rFonts w:eastAsia="黑体"/>
          <w:sz w:val="28"/>
        </w:rPr>
      </w:pPr>
    </w:p>
    <w:p>
      <w:pPr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表一、基本情况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543"/>
        <w:gridCol w:w="989"/>
        <w:gridCol w:w="449"/>
        <w:gridCol w:w="720"/>
        <w:gridCol w:w="1297"/>
        <w:gridCol w:w="1223"/>
        <w:gridCol w:w="357"/>
        <w:gridCol w:w="1087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企业名称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是否外资（含港澳台独资）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行业类别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主营产品情况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上年度销售收入（万元）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工程中心名称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所在地区</w:t>
            </w:r>
          </w:p>
        </w:tc>
        <w:tc>
          <w:tcPr>
            <w:tcW w:w="656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gridSpan w:val="10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企业主要管理人员情况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  务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年龄</w:t>
            </w:r>
          </w:p>
        </w:tc>
        <w:tc>
          <w:tcPr>
            <w:tcW w:w="1297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学历（位）</w:t>
            </w: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专业</w:t>
            </w: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法人代表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技术总监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工程中心负责人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286" w:type="dxa"/>
            <w:gridSpan w:val="10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工程中心负责人工作简历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286" w:type="dxa"/>
            <w:gridSpan w:val="10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工程中心负责人完成的项目、取得的成果和专利（按时间顺序排列，专利需注明类别）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完成时间</w:t>
            </w:r>
          </w:p>
        </w:tc>
        <w:tc>
          <w:tcPr>
            <w:tcW w:w="557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项目（成果、专利）名称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立项部门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86" w:type="dxa"/>
            <w:gridSpan w:val="10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工程中心负责人获奖情况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获奖时间</w:t>
            </w:r>
          </w:p>
        </w:tc>
        <w:tc>
          <w:tcPr>
            <w:tcW w:w="557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获奖项目名称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85" w:type="dxa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5578" w:type="dxa"/>
            <w:gridSpan w:val="7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578" w:type="dxa"/>
            <w:gridSpan w:val="7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b/>
          <w:sz w:val="28"/>
          <w:szCs w:val="28"/>
        </w:rPr>
      </w:pPr>
    </w:p>
    <w:p>
      <w:pPr>
        <w:spacing w:line="400" w:lineRule="exact"/>
        <w:rPr>
          <w:rFonts w:ascii="方正仿宋_GBK" w:hAnsi="方正仿宋_GBK" w:eastAsia="方正仿宋_GBK" w:cs="方正仿宋_GBK"/>
          <w:b/>
          <w:sz w:val="28"/>
          <w:szCs w:val="28"/>
        </w:rPr>
      </w:pPr>
    </w:p>
    <w:p>
      <w:pPr>
        <w:spacing w:line="400" w:lineRule="exac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表二、分类工程中心场所分布情况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9"/>
        <w:gridCol w:w="1136"/>
        <w:gridCol w:w="568"/>
        <w:gridCol w:w="662"/>
        <w:gridCol w:w="1043"/>
        <w:gridCol w:w="568"/>
        <w:gridCol w:w="710"/>
        <w:gridCol w:w="190"/>
        <w:gridCol w:w="23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7" w:type="dxa"/>
            <w:gridSpan w:val="11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一、研发场所集中布局的企业工程中心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楼幢号（或楼层号、房号）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总面积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办公场所面积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ind w:left="42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研发场所面积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7" w:type="dxa"/>
            <w:gridSpan w:val="11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研发场所房产情况概述（限200字以内）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7" w:type="dxa"/>
            <w:gridSpan w:val="11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二、研发场所分散布局的企业工程中心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gridSpan w:val="8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地              点</w:t>
            </w:r>
          </w:p>
        </w:tc>
        <w:tc>
          <w:tcPr>
            <w:tcW w:w="2336" w:type="dxa"/>
            <w:gridSpan w:val="3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面  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gridSpan w:val="8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36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gridSpan w:val="8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36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gridSpan w:val="8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336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1" w:type="dxa"/>
            <w:gridSpan w:val="8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3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7" w:type="dxa"/>
            <w:gridSpan w:val="11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研发场所分散布局理由简述（限200字以内，条目式阐述）：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7" w:type="dxa"/>
            <w:gridSpan w:val="11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三、近3年新建科研开发用房情况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地点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面积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投资额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开工时间</w:t>
            </w:r>
          </w:p>
        </w:tc>
        <w:tc>
          <w:tcPr>
            <w:tcW w:w="191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竣工时间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04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705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704" w:type="dxa"/>
            <w:gridSpan w:val="4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04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1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7" w:type="dxa"/>
            <w:gridSpan w:val="11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建研究开发用房设计建造情况简述（限200字以内，条目式阐述）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表三、工程中心人才团队组织情况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63"/>
        <w:gridCol w:w="360"/>
        <w:gridCol w:w="180"/>
        <w:gridCol w:w="180"/>
        <w:gridCol w:w="1080"/>
        <w:gridCol w:w="1440"/>
        <w:gridCol w:w="126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11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一、企业自有人才团队情况（按学历和职称高低排序）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663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年龄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学历（位）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毕业院校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初次聘任时间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663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663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663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11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二、产学研合作人才团队情况（分合作单位，按学历和职称高低排序）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合作单位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学历（位）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合作合同期限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11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三、近3年内引进人才情况（按专业和学历要求排序，含海外人才和应届毕业生引进计划）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专业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学历（位）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年龄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其他要求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03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03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03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03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03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11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四、近3年内开展的产学研合作人才团队组织计划（分合作单位，按学历和职称高低排序）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合作单位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学历（位）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restart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Merge w:val="continue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023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00" w:type="dxa"/>
            <w:gridSpan w:val="3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8" w:type="dxa"/>
            <w:gridSpan w:val="11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五、两院院士及其团队合作情况简述（如有具体项目合作，请简要说明）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928" w:type="dxa"/>
            <w:gridSpan w:val="11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表四、主要技术开发设备情况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567"/>
        <w:gridCol w:w="1784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0" w:type="dxa"/>
            <w:gridSpan w:val="4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一、企业现有设备清单（按设备原值大小排序，单价千元以上仪器设备，含试验生产线）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设备名称</w:t>
            </w:r>
          </w:p>
        </w:tc>
        <w:tc>
          <w:tcPr>
            <w:tcW w:w="3567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主要功能</w:t>
            </w:r>
          </w:p>
        </w:tc>
        <w:tc>
          <w:tcPr>
            <w:tcW w:w="1784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设备原值（万元）</w:t>
            </w: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购置时间（年月）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0" w:type="dxa"/>
            <w:gridSpan w:val="4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二、远程合作仪器设备清单（按原值大小排序，单价万元以上仪器设备）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设备名称</w:t>
            </w:r>
          </w:p>
        </w:tc>
        <w:tc>
          <w:tcPr>
            <w:tcW w:w="3567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主要功能</w:t>
            </w:r>
          </w:p>
        </w:tc>
        <w:tc>
          <w:tcPr>
            <w:tcW w:w="1784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设备原值</w:t>
            </w: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0" w:type="dxa"/>
            <w:gridSpan w:val="4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三、近三年内购置设备清单（按原值大小排序，单价万元以上仪器设备，含试验生产线）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设备名称</w:t>
            </w:r>
          </w:p>
        </w:tc>
        <w:tc>
          <w:tcPr>
            <w:tcW w:w="3567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主要功能</w:t>
            </w:r>
          </w:p>
        </w:tc>
        <w:tc>
          <w:tcPr>
            <w:tcW w:w="1784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设备原值</w:t>
            </w: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67" w:type="dxa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784" w:type="dxa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785" w:type="dxa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0" w:type="dxa"/>
            <w:gridSpan w:val="4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添置仪器必要性说明（限200字以内）</w:t>
            </w: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0" w:type="dxa"/>
            <w:gridSpan w:val="4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四、重要先进仪器设备简要说明（限200字以内）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0" w:type="dxa"/>
            <w:gridSpan w:val="4"/>
          </w:tcPr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表五、企业研究开发经费投入情况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58"/>
        <w:gridCol w:w="1558"/>
        <w:gridCol w:w="1557"/>
        <w:gridCol w:w="1558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6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一、企业近三年已投入经费（20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20</w:t>
            </w:r>
            <w:r>
              <w:rPr>
                <w:rFonts w:hint="eastAsia" w:ascii="方正黑体_GBK" w:hAnsi="方正黑体_GBK" w:eastAsia="方正黑体_GBK" w:cs="方正黑体_GBK"/>
              </w:rPr>
              <w:t>-202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年度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科技人员费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研发设备费</w:t>
            </w:r>
          </w:p>
        </w:tc>
        <w:tc>
          <w:tcPr>
            <w:tcW w:w="1557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科技合作费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项目开发费</w:t>
            </w:r>
          </w:p>
        </w:tc>
        <w:tc>
          <w:tcPr>
            <w:tcW w:w="1753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企业销售收入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6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二、企业202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</w:rPr>
              <w:t>-202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</w:rPr>
              <w:t>年研究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</w:rPr>
              <w:t>开发经费投入计划明细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6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科技人员费用构成情况（主要骨干年度薪筹及其构成情况，其他科技人员薪筹总体情况）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6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研发设备投入计划明细（含设备名称，计划购置时间，设备价格情况）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6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科技合作经费投入情况（含合作单位，合作项目，合同经费）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6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项目开发经费（含新产品、新技术、新工艺开发工作经费，填写项目名称和计划投入）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6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其他科技经费投入（含研发中心房产建设等其他与科研开发相关的费用）</w:t>
            </w: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6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三、企业研发投入情况简要说明（限200字以内，含研发机构建设融资计划）</w:t>
            </w: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表六、科技成果产出</w:t>
      </w:r>
    </w:p>
    <w:tbl>
      <w:tblPr>
        <w:tblStyle w:val="8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59"/>
        <w:gridCol w:w="652"/>
        <w:gridCol w:w="1616"/>
        <w:gridCol w:w="1151"/>
        <w:gridCol w:w="578"/>
        <w:gridCol w:w="856"/>
        <w:gridCol w:w="1198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8" w:type="dxa"/>
            <w:gridSpan w:val="9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一、企业近三年科研开发业绩（填报企业完成的科研开发项目、拥有的科技成果和专利情况）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类别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项目名称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完成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时间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政府部门立项支持情况</w:t>
            </w:r>
          </w:p>
        </w:tc>
        <w:tc>
          <w:tcPr>
            <w:tcW w:w="16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获奖情况（部门、奖项、等次）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经费额度</w:t>
            </w: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立项部门</w:t>
            </w:r>
          </w:p>
        </w:tc>
        <w:tc>
          <w:tcPr>
            <w:tcW w:w="16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项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目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果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专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利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vMerge w:val="continue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259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51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98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vMerge w:val="continue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259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51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98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vMerge w:val="continue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259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51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98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8" w:type="dxa"/>
            <w:gridSpan w:val="9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二、企业近三年完成技术合同登记情况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技术合同登记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备案号</w:t>
            </w: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技术合同类型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登记成交额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（万元）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实际交易额（万元）</w:t>
            </w: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是否办理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税收优惠业务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</w:rPr>
            </w:pP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表七、企业工程技术研究中心管理机制建设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一、机构管理制度建设（列举制度名称，条目式填写,限200字以内）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二、绩效管理制度建设（列举制度名称，条目式填写,限200字以内）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三、人才激励制度建设（列举制度名称，条目式填写,限200字以内）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四、技术保密制度建设（列举制度名称，条目式填写,限200字以内）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五、经费财务制度建设（列举制度名称，条目式填写,限200字以内）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表八、申报单位、推荐部门意见和填表人情况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50"/>
        <w:gridCol w:w="750"/>
        <w:gridCol w:w="1313"/>
        <w:gridCol w:w="1501"/>
        <w:gridCol w:w="150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7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一、申报单位意见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7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申报单位（盖章）：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7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二、推荐部门意见（限200字以内）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7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推荐部门（盖章）：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7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二、填表人基本情况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3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姓  名</w:t>
            </w: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年龄</w:t>
            </w: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学  历</w:t>
            </w:r>
          </w:p>
        </w:tc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  务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任职时间</w:t>
            </w: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38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01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28" w:type="dxa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38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38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38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38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38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38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00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附件材料：</w:t>
      </w:r>
      <w:r>
        <w:rPr>
          <w:rFonts w:hint="eastAsia" w:ascii="仿宋" w:hAnsi="仿宋" w:eastAsia="仿宋"/>
          <w:sz w:val="28"/>
          <w:szCs w:val="28"/>
        </w:rPr>
        <w:t>（包括但不限于以下内容）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1.企业营业执照复印件；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2.中心主要场所、设备现场照片等；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3.近三年，</w:t>
      </w:r>
      <w:r>
        <w:rPr>
          <w:rFonts w:ascii="仿宋" w:hAnsi="仿宋" w:eastAsia="仿宋"/>
          <w:sz w:val="28"/>
          <w:szCs w:val="28"/>
        </w:rPr>
        <w:t>企业财务报表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统计报表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审计报告等材料</w:t>
      </w:r>
      <w:r>
        <w:rPr>
          <w:rFonts w:hint="eastAsia" w:ascii="仿宋" w:hAnsi="仿宋" w:eastAsia="仿宋"/>
          <w:sz w:val="28"/>
          <w:szCs w:val="28"/>
        </w:rPr>
        <w:t>，企业研发投入证明材料；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中心专职人员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研发团队人员名单</w:t>
      </w:r>
      <w:r>
        <w:rPr>
          <w:rFonts w:hint="eastAsia" w:ascii="仿宋" w:hAnsi="仿宋" w:eastAsia="仿宋"/>
          <w:sz w:val="28"/>
          <w:szCs w:val="28"/>
        </w:rPr>
        <w:t>社保</w:t>
      </w:r>
      <w:r>
        <w:rPr>
          <w:rFonts w:ascii="仿宋" w:hAnsi="仿宋" w:eastAsia="仿宋"/>
          <w:sz w:val="28"/>
          <w:szCs w:val="28"/>
        </w:rPr>
        <w:t>及学历等佐证材料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5.近三年主要产品领域的所获得的知识产权佐证材料；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6.近三年承担市级以上科技计划项目佐证材料；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7.开展产学研合作佐证材料；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8.近三年新增研发设备凭证（购置、自建等）；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9.中心成果产出、技术合同登记备案等证明材料；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10.企业内部管理制度；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11.企业资质证书、荣誉等材料，以及其他相关佐证材料等。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93065" cy="227330"/>
              <wp:effectExtent l="3810" t="0" r="3175" b="190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9pt;width:30.9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upPgtEAAAAD&#10;AQAADwAAAGRycy9kb3ducmV2LnhtbE2PwU7DMBBE70j8g7VI3KgTECWkcXqoxIUbBSFxc+NtHNVe&#10;R7abJn/PwgUuK41mNPO22c7eiQljGgIpKFcFCKQumIF6BR/vL3cViJQ1Ge0CoYIFE2zb66tG1yZc&#10;6A2nfe4Fl1CqtQKb81hLmTqLXqdVGJHYO4bodWYZe2mivnC5d/K+KNbS64F4weoRdxa70/7sFTzN&#10;nwHHhDv8Ok5dtMNSuddFqdubstiAyDjnvzD84DM6tMx0CGcySTgF/Ej+veyty2cQBwUPjxXItpH/&#10;2dtvUEsDBBQAAAAIAIdO4kC0P3xLCwIAAAQEAAAOAAAAZHJzL2Uyb0RvYy54bWytU0uOEzEQ3SNx&#10;B8t70vmIAVrpjIaJgpCGjzRwAMftTlu0XVbZSXc4ANyA1WzYc66cg7K7OwzDZhZsrHK5/Pzeq/Ly&#10;sjMNOyj0GmzBZ5MpZ8pKKLXdFfzzp82zl5z5IGwpGrCq4Efl+eXq6ZNl63I1hxqaUiEjEOvz1hW8&#10;DsHlWeZlrYzwE3DK0mEFaESgLe6yEkVL6KbJ5tPpRdYClg5BKu8pu+4P+YCIjwGEqtJSrUHujbKh&#10;R0XViECSfK2d56vEtqqUDB+qyqvAmoKT0pBWeoTibVyz1VLkOxSu1nKgIB5D4YEmI7SlR89QaxEE&#10;26P+B8poieChChMJJuuFJEdIxWz6wJvbWjiVtJDV3p1N9/8PVr4/fESmS5qEOWdWGOr46cf3092v&#10;089vjHJkUOt8TnW3jipD9xo6Kk5ivbsB+cUzC9e1sDt1hQhtrURJBGfxZnbvao/jI8i2fQclPST2&#10;ARJQV6GJ7pEfjNCpOcdzc1QXmKTk4tVievGcM0lH8/mLxSI1LxP5eNmhD28UGBaDgiP1PoGLw40P&#10;kYzIx5L4loWNbprU/8b+laDCmEnkI9+eeei23WDGFsojyUDox4k+EwU14FfOWhqlglv6OZw1by0Z&#10;EaduDHAMtmMgrKSLBQ+c9eF16Kdz71DvasIdrb4iszY6CYmu9hwGljQcSd8wyHH67u9T1Z/Pu/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upPgtEAAAADAQAADwAAAAAAAAABACAAAAAiAAAAZHJz&#10;L2Rvd25yZXYueG1sUEsBAhQAFAAAAAgAh07iQLQ/fEsLAgAABA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C3"/>
    <w:rsid w:val="0003037B"/>
    <w:rsid w:val="001E172E"/>
    <w:rsid w:val="003422FA"/>
    <w:rsid w:val="00354717"/>
    <w:rsid w:val="005F5B3F"/>
    <w:rsid w:val="00640075"/>
    <w:rsid w:val="00680370"/>
    <w:rsid w:val="006A2A7E"/>
    <w:rsid w:val="006F43D2"/>
    <w:rsid w:val="00791B33"/>
    <w:rsid w:val="008504C3"/>
    <w:rsid w:val="00851ACB"/>
    <w:rsid w:val="00910F84"/>
    <w:rsid w:val="00956AD8"/>
    <w:rsid w:val="009623E5"/>
    <w:rsid w:val="009D2474"/>
    <w:rsid w:val="00AA28C5"/>
    <w:rsid w:val="00B66C5F"/>
    <w:rsid w:val="00C11B1D"/>
    <w:rsid w:val="00CA07DD"/>
    <w:rsid w:val="00CC2B26"/>
    <w:rsid w:val="00CD4B3E"/>
    <w:rsid w:val="00CE49F1"/>
    <w:rsid w:val="00D15BCA"/>
    <w:rsid w:val="00DA337B"/>
    <w:rsid w:val="00E34F81"/>
    <w:rsid w:val="00EB7871"/>
    <w:rsid w:val="00F36713"/>
    <w:rsid w:val="00F72D34"/>
    <w:rsid w:val="00FA0200"/>
    <w:rsid w:val="00FF10D5"/>
    <w:rsid w:val="36965531"/>
    <w:rsid w:val="3F3B0D8D"/>
    <w:rsid w:val="576420A4"/>
    <w:rsid w:val="721342DB"/>
    <w:rsid w:val="7322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Char"/>
    <w:link w:val="4"/>
    <w:qFormat/>
    <w:uiPriority w:val="0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qFormat/>
    <w:uiPriority w:val="0"/>
    <w:rPr>
      <w:sz w:val="18"/>
      <w:szCs w:val="18"/>
    </w:rPr>
  </w:style>
  <w:style w:type="character" w:customStyle="1" w:styleId="16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0">
    <w:name w:val="日期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1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列出段落1"/>
    <w:basedOn w:val="1"/>
    <w:qFormat/>
    <w:uiPriority w:val="34"/>
    <w:pPr>
      <w:autoSpaceDE w:val="0"/>
      <w:autoSpaceDN w:val="0"/>
      <w:snapToGrid w:val="0"/>
      <w:spacing w:line="590" w:lineRule="atLeast"/>
      <w:ind w:firstLine="420" w:firstLineChars="200"/>
    </w:pPr>
    <w:rPr>
      <w:rFonts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583</Words>
  <Characters>3326</Characters>
  <Lines>27</Lines>
  <Paragraphs>7</Paragraphs>
  <TotalTime>61</TotalTime>
  <ScaleCrop>false</ScaleCrop>
  <LinksUpToDate>false</LinksUpToDate>
  <CharactersWithSpaces>3902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2021-08-27T08:06:00Z</dcterms:created>
  <dc:creator>Administrator</dc:creator>
  <cp:lastModifiedBy>ganxi</cp:lastModifiedBy>
  <dcterms:modified xsi:type="dcterms:W3CDTF">2023-06-26T09:25:33Z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2111D2174DC64FE5BABE6497039529DF</vt:lpwstr>
  </property>
</Properties>
</file>