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851" w:rsidRDefault="005F6A2C">
      <w:pPr>
        <w:spacing w:line="1200" w:lineRule="exact"/>
        <w:jc w:val="distribute"/>
        <w:rPr>
          <w:rFonts w:ascii="方正小标宋_GBK" w:eastAsia="方正小标宋_GBK"/>
          <w:color w:val="FF0000"/>
          <w:sz w:val="84"/>
          <w:szCs w:val="84"/>
        </w:rPr>
      </w:pPr>
      <w:r>
        <w:rPr>
          <w:rFonts w:ascii="方正小标宋_GBK" w:eastAsia="方正小标宋_GBK" w:hint="eastAsia"/>
          <w:color w:val="FF0000"/>
          <w:sz w:val="84"/>
          <w:szCs w:val="84"/>
        </w:rPr>
        <w:t>南通市科学技术局</w:t>
      </w:r>
      <w:bookmarkStart w:id="0" w:name="_GoBack"/>
      <w:bookmarkEnd w:id="0"/>
    </w:p>
    <w:p w:rsidR="00224851" w:rsidRDefault="00FE3000">
      <w:pPr>
        <w:spacing w:line="800" w:lineRule="exact"/>
        <w:rPr>
          <w:rFonts w:ascii="方正小标宋_GBK" w:eastAsia="方正小标宋_GBK"/>
          <w:color w:val="FF0000"/>
          <w:sz w:val="84"/>
          <w:szCs w:val="84"/>
        </w:rPr>
      </w:pPr>
      <w:r w:rsidRPr="00FE3000">
        <w:rPr>
          <w:sz w:val="84"/>
        </w:rPr>
        <w:pict>
          <v:line id="_x0000_s2050" style="position:absolute;left:0;text-align:left;z-index:251659264" from="5.5pt,14.15pt" to="435.25pt,14.2pt" strokecolor="red" strokeweight="2pt"/>
        </w:pict>
      </w:r>
    </w:p>
    <w:p w:rsidR="00224851" w:rsidRDefault="005F6A2C">
      <w:pPr>
        <w:spacing w:line="700" w:lineRule="exact"/>
        <w:jc w:val="center"/>
        <w:rPr>
          <w:rFonts w:ascii="方正小标宋_GBK" w:eastAsia="方正小标宋_GBK"/>
          <w:w w:val="96"/>
          <w:sz w:val="44"/>
          <w:szCs w:val="44"/>
        </w:rPr>
      </w:pPr>
      <w:r>
        <w:rPr>
          <w:rFonts w:ascii="方正小标宋_GBK" w:eastAsia="方正小标宋_GBK" w:hint="eastAsia"/>
          <w:w w:val="96"/>
          <w:sz w:val="44"/>
          <w:szCs w:val="44"/>
        </w:rPr>
        <w:t>关于征集202</w:t>
      </w:r>
      <w:r w:rsidR="005947E4">
        <w:rPr>
          <w:rFonts w:ascii="方正小标宋_GBK" w:eastAsia="方正小标宋_GBK" w:hint="eastAsia"/>
          <w:w w:val="96"/>
          <w:sz w:val="44"/>
          <w:szCs w:val="44"/>
        </w:rPr>
        <w:t>3</w:t>
      </w:r>
      <w:r>
        <w:rPr>
          <w:rFonts w:ascii="方正小标宋_GBK" w:eastAsia="方正小标宋_GBK" w:hint="eastAsia"/>
          <w:w w:val="96"/>
          <w:sz w:val="44"/>
          <w:szCs w:val="44"/>
        </w:rPr>
        <w:t>年度市创新环境（软科学）</w:t>
      </w:r>
      <w:r w:rsidR="005947E4">
        <w:rPr>
          <w:rFonts w:ascii="方正小标宋_GBK" w:eastAsia="方正小标宋_GBK" w:hint="eastAsia"/>
          <w:w w:val="96"/>
          <w:sz w:val="44"/>
          <w:szCs w:val="44"/>
        </w:rPr>
        <w:t>研究</w:t>
      </w:r>
    </w:p>
    <w:p w:rsidR="00224851" w:rsidRDefault="005F6A2C">
      <w:pPr>
        <w:spacing w:line="700" w:lineRule="exact"/>
        <w:jc w:val="center"/>
        <w:rPr>
          <w:rFonts w:ascii="方正小标宋_GBK" w:eastAsia="方正小标宋_GBK"/>
          <w:w w:val="96"/>
          <w:sz w:val="44"/>
          <w:szCs w:val="44"/>
        </w:rPr>
      </w:pPr>
      <w:r>
        <w:rPr>
          <w:rFonts w:ascii="方正小标宋_GBK" w:eastAsia="方正小标宋_GBK" w:hint="eastAsia"/>
          <w:w w:val="96"/>
          <w:sz w:val="44"/>
          <w:szCs w:val="44"/>
        </w:rPr>
        <w:t>计划指南建议的通知</w:t>
      </w:r>
    </w:p>
    <w:p w:rsidR="00224851" w:rsidRDefault="00224851">
      <w:pPr>
        <w:spacing w:line="700" w:lineRule="exact"/>
        <w:rPr>
          <w:rFonts w:ascii="方正仿宋_GBK" w:eastAsia="方正仿宋_GBK"/>
          <w:sz w:val="32"/>
          <w:szCs w:val="32"/>
        </w:rPr>
      </w:pPr>
    </w:p>
    <w:p w:rsidR="00224851" w:rsidRDefault="005F6A2C">
      <w:pPr>
        <w:spacing w:line="590" w:lineRule="exact"/>
        <w:rPr>
          <w:rFonts w:ascii="方正仿宋_GBK" w:eastAsia="方正仿宋_GBK"/>
          <w:sz w:val="32"/>
          <w:szCs w:val="32"/>
        </w:rPr>
      </w:pPr>
      <w:r>
        <w:rPr>
          <w:rFonts w:ascii="方正仿宋_GBK" w:eastAsia="方正仿宋_GBK" w:hint="eastAsia"/>
          <w:sz w:val="32"/>
          <w:szCs w:val="32"/>
        </w:rPr>
        <w:t>各区科技局，各市管园区科技部门，市有关部门，各有关单位：</w:t>
      </w:r>
    </w:p>
    <w:p w:rsidR="00224851" w:rsidRDefault="005F6A2C">
      <w:pPr>
        <w:spacing w:line="590" w:lineRule="exact"/>
        <w:ind w:firstLineChars="200" w:firstLine="640"/>
        <w:rPr>
          <w:rFonts w:ascii="方正仿宋_GBK" w:eastAsia="方正仿宋_GBK"/>
          <w:sz w:val="32"/>
          <w:szCs w:val="32"/>
        </w:rPr>
      </w:pPr>
      <w:r>
        <w:rPr>
          <w:rFonts w:ascii="方正仿宋_GBK" w:eastAsia="方正仿宋_GBK" w:hint="eastAsia"/>
          <w:sz w:val="32"/>
          <w:szCs w:val="32"/>
        </w:rPr>
        <w:t>为深入贯彻</w:t>
      </w:r>
      <w:r w:rsidR="003064F0">
        <w:rPr>
          <w:rFonts w:ascii="方正仿宋_GBK" w:eastAsia="方正仿宋_GBK" w:hint="eastAsia"/>
          <w:sz w:val="32"/>
          <w:szCs w:val="32"/>
        </w:rPr>
        <w:t>落实二十大报告以及</w:t>
      </w:r>
      <w:r w:rsidR="005947E4">
        <w:rPr>
          <w:rFonts w:ascii="方正仿宋_GBK" w:eastAsia="方正仿宋_GBK" w:hint="eastAsia"/>
          <w:sz w:val="32"/>
          <w:szCs w:val="32"/>
        </w:rPr>
        <w:t>市委、市政府工作会议有关科技创新指示精神</w:t>
      </w:r>
      <w:r>
        <w:rPr>
          <w:rFonts w:ascii="方正仿宋_GBK" w:eastAsia="方正仿宋_GBK" w:hint="eastAsia"/>
          <w:sz w:val="32"/>
          <w:szCs w:val="32"/>
        </w:rPr>
        <w:t>，做好202</w:t>
      </w:r>
      <w:r w:rsidR="005947E4">
        <w:rPr>
          <w:rFonts w:ascii="方正仿宋_GBK" w:eastAsia="方正仿宋_GBK" w:hint="eastAsia"/>
          <w:sz w:val="32"/>
          <w:szCs w:val="32"/>
        </w:rPr>
        <w:t>3</w:t>
      </w:r>
      <w:r>
        <w:rPr>
          <w:rFonts w:ascii="方正仿宋_GBK" w:eastAsia="方正仿宋_GBK" w:hint="eastAsia"/>
          <w:sz w:val="32"/>
          <w:szCs w:val="32"/>
        </w:rPr>
        <w:t>年度市创新环境（软科学）</w:t>
      </w:r>
      <w:r w:rsidR="005947E4">
        <w:rPr>
          <w:rFonts w:ascii="方正仿宋_GBK" w:eastAsia="方正仿宋_GBK" w:hint="eastAsia"/>
          <w:sz w:val="32"/>
          <w:szCs w:val="32"/>
        </w:rPr>
        <w:t>研究</w:t>
      </w:r>
      <w:r>
        <w:rPr>
          <w:rFonts w:ascii="方正仿宋_GBK" w:eastAsia="方正仿宋_GBK" w:hint="eastAsia"/>
          <w:sz w:val="32"/>
          <w:szCs w:val="32"/>
        </w:rPr>
        <w:t>计划指南编制工作，现</w:t>
      </w:r>
      <w:r w:rsidR="005947E4">
        <w:rPr>
          <w:rFonts w:ascii="方正仿宋_GBK" w:eastAsia="方正仿宋_GBK" w:hint="eastAsia"/>
          <w:sz w:val="32"/>
          <w:szCs w:val="32"/>
        </w:rPr>
        <w:t>在全市范围内</w:t>
      </w:r>
      <w:r>
        <w:rPr>
          <w:rFonts w:ascii="方正仿宋_GBK" w:eastAsia="方正仿宋_GBK" w:hint="eastAsia"/>
          <w:sz w:val="32"/>
          <w:szCs w:val="32"/>
        </w:rPr>
        <w:t>征集202</w:t>
      </w:r>
      <w:r w:rsidR="005947E4">
        <w:rPr>
          <w:rFonts w:ascii="方正仿宋_GBK" w:eastAsia="方正仿宋_GBK" w:hint="eastAsia"/>
          <w:sz w:val="32"/>
          <w:szCs w:val="32"/>
        </w:rPr>
        <w:t>3</w:t>
      </w:r>
      <w:r>
        <w:rPr>
          <w:rFonts w:ascii="方正仿宋_GBK" w:eastAsia="方正仿宋_GBK" w:hint="eastAsia"/>
          <w:sz w:val="32"/>
          <w:szCs w:val="32"/>
        </w:rPr>
        <w:t>年度市创新环境（软科学）</w:t>
      </w:r>
      <w:r w:rsidR="005947E4">
        <w:rPr>
          <w:rFonts w:ascii="方正仿宋_GBK" w:eastAsia="方正仿宋_GBK" w:hint="eastAsia"/>
          <w:sz w:val="32"/>
          <w:szCs w:val="32"/>
        </w:rPr>
        <w:t>研究</w:t>
      </w:r>
      <w:r>
        <w:rPr>
          <w:rFonts w:ascii="方正仿宋_GBK" w:eastAsia="方正仿宋_GBK" w:hint="eastAsia"/>
          <w:sz w:val="32"/>
          <w:szCs w:val="32"/>
        </w:rPr>
        <w:t>计划指南建议</w:t>
      </w:r>
      <w:r w:rsidR="00410D47">
        <w:rPr>
          <w:rFonts w:ascii="方正仿宋_GBK" w:eastAsia="方正仿宋_GBK" w:hint="eastAsia"/>
          <w:sz w:val="32"/>
          <w:szCs w:val="32"/>
        </w:rPr>
        <w:t>，</w:t>
      </w:r>
      <w:r>
        <w:rPr>
          <w:rFonts w:ascii="方正仿宋_GBK" w:eastAsia="方正仿宋_GBK" w:hint="eastAsia"/>
          <w:sz w:val="32"/>
          <w:szCs w:val="32"/>
        </w:rPr>
        <w:t>有关事项通知如下：</w:t>
      </w:r>
    </w:p>
    <w:p w:rsidR="00224851" w:rsidRDefault="005F6A2C">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一、重点方向</w:t>
      </w:r>
    </w:p>
    <w:p w:rsidR="00224851" w:rsidRDefault="005F6A2C">
      <w:pPr>
        <w:spacing w:line="590" w:lineRule="exact"/>
        <w:ind w:firstLineChars="200" w:firstLine="640"/>
        <w:rPr>
          <w:rFonts w:ascii="方正仿宋_GBK" w:eastAsia="方正仿宋_GBK"/>
          <w:sz w:val="32"/>
          <w:szCs w:val="32"/>
        </w:rPr>
      </w:pPr>
      <w:r>
        <w:rPr>
          <w:rFonts w:ascii="方正仿宋_GBK" w:eastAsia="方正仿宋_GBK" w:hint="eastAsia"/>
          <w:sz w:val="32"/>
          <w:szCs w:val="32"/>
        </w:rPr>
        <w:t>深入</w:t>
      </w:r>
      <w:proofErr w:type="gramStart"/>
      <w:r>
        <w:rPr>
          <w:rFonts w:ascii="方正仿宋_GBK" w:eastAsia="方正仿宋_GBK" w:hint="eastAsia"/>
          <w:sz w:val="32"/>
          <w:szCs w:val="32"/>
        </w:rPr>
        <w:t>践行</w:t>
      </w:r>
      <w:proofErr w:type="gramEnd"/>
      <w:r w:rsidR="00CD54E8">
        <w:rPr>
          <w:rFonts w:ascii="方正仿宋_GBK" w:eastAsia="方正仿宋_GBK" w:hint="eastAsia"/>
          <w:sz w:val="32"/>
          <w:szCs w:val="32"/>
        </w:rPr>
        <w:t>“</w:t>
      </w:r>
      <w:r w:rsidR="00CD54E8" w:rsidRPr="00CD54E8">
        <w:rPr>
          <w:rFonts w:ascii="方正仿宋_GBK" w:eastAsia="方正仿宋_GBK"/>
          <w:sz w:val="32"/>
          <w:szCs w:val="32"/>
        </w:rPr>
        <w:t>争挑重担、勇扛重责</w:t>
      </w:r>
      <w:r w:rsidR="00CD54E8">
        <w:rPr>
          <w:rFonts w:ascii="方正仿宋_GBK" w:eastAsia="方正仿宋_GBK" w:hint="eastAsia"/>
          <w:sz w:val="32"/>
          <w:szCs w:val="32"/>
        </w:rPr>
        <w:t>”新使命新要求</w:t>
      </w:r>
      <w:r w:rsidR="00CD54E8" w:rsidRPr="00CD54E8">
        <w:rPr>
          <w:rFonts w:ascii="方正仿宋_GBK" w:eastAsia="方正仿宋_GBK"/>
          <w:sz w:val="32"/>
          <w:szCs w:val="32"/>
        </w:rPr>
        <w:t>，奋力打造全省高质量发展重要增长极</w:t>
      </w:r>
      <w:r>
        <w:rPr>
          <w:rFonts w:ascii="方正仿宋_GBK" w:eastAsia="方正仿宋_GBK" w:hint="eastAsia"/>
          <w:sz w:val="32"/>
          <w:szCs w:val="32"/>
        </w:rPr>
        <w:t>，</w:t>
      </w:r>
      <w:r w:rsidR="0040154B">
        <w:rPr>
          <w:rFonts w:ascii="方正仿宋_GBK" w:eastAsia="方正仿宋_GBK" w:hint="eastAsia"/>
          <w:sz w:val="32"/>
          <w:szCs w:val="32"/>
        </w:rPr>
        <w:t>全面推进中国式现代化南通新实践</w:t>
      </w:r>
      <w:r>
        <w:rPr>
          <w:rFonts w:ascii="方正仿宋_GBK" w:eastAsia="方正仿宋_GBK" w:hint="eastAsia"/>
          <w:sz w:val="32"/>
          <w:szCs w:val="32"/>
        </w:rPr>
        <w:t>。按照市“十四五”科技创新规划的要求，深入研究更高水平国家创新型城市建设的重点、难点、热点问题，重点围绕</w:t>
      </w:r>
      <w:r w:rsidR="003064F0" w:rsidRPr="003064F0">
        <w:rPr>
          <w:rFonts w:ascii="方正仿宋_GBK" w:eastAsia="方正仿宋_GBK" w:hint="eastAsia"/>
          <w:sz w:val="32"/>
          <w:szCs w:val="32"/>
        </w:rPr>
        <w:t>打赢关键核心技术攻坚战</w:t>
      </w:r>
      <w:r>
        <w:rPr>
          <w:rFonts w:ascii="方正仿宋_GBK" w:eastAsia="方正仿宋_GBK" w:hint="eastAsia"/>
          <w:sz w:val="32"/>
          <w:szCs w:val="32"/>
        </w:rPr>
        <w:t>、</w:t>
      </w:r>
      <w:r w:rsidR="003064F0" w:rsidRPr="003064F0">
        <w:rPr>
          <w:rFonts w:ascii="方正仿宋_GBK" w:eastAsia="方正仿宋_GBK" w:hAnsi="Calibri" w:cs="Times New Roman" w:hint="eastAsia"/>
          <w:sz w:val="32"/>
          <w:szCs w:val="32"/>
        </w:rPr>
        <w:t>创新</w:t>
      </w:r>
      <w:proofErr w:type="gramStart"/>
      <w:r w:rsidR="003064F0" w:rsidRPr="003064F0">
        <w:rPr>
          <w:rFonts w:ascii="方正仿宋_GBK" w:eastAsia="方正仿宋_GBK" w:hAnsi="Calibri" w:cs="Times New Roman" w:hint="eastAsia"/>
          <w:sz w:val="32"/>
          <w:szCs w:val="32"/>
        </w:rPr>
        <w:t>链产业链资金链人才</w:t>
      </w:r>
      <w:proofErr w:type="gramEnd"/>
      <w:r w:rsidR="003064F0" w:rsidRPr="003064F0">
        <w:rPr>
          <w:rFonts w:ascii="方正仿宋_GBK" w:eastAsia="方正仿宋_GBK" w:hAnsi="Calibri" w:cs="Times New Roman" w:hint="eastAsia"/>
          <w:sz w:val="32"/>
          <w:szCs w:val="32"/>
        </w:rPr>
        <w:t>链深度融合</w:t>
      </w:r>
      <w:r>
        <w:rPr>
          <w:rFonts w:ascii="方正仿宋_GBK" w:eastAsia="方正仿宋_GBK" w:hint="eastAsia"/>
          <w:sz w:val="32"/>
          <w:szCs w:val="32"/>
        </w:rPr>
        <w:t>、</w:t>
      </w:r>
      <w:r w:rsidR="003064F0">
        <w:rPr>
          <w:rFonts w:ascii="方正仿宋_GBK" w:eastAsia="方正仿宋_GBK" w:hint="eastAsia"/>
          <w:sz w:val="32"/>
          <w:szCs w:val="32"/>
        </w:rPr>
        <w:t>支持</w:t>
      </w:r>
      <w:r w:rsidR="003064F0" w:rsidRPr="003064F0">
        <w:rPr>
          <w:rFonts w:ascii="方正仿宋_GBK" w:eastAsia="方正仿宋_GBK" w:hAnsi="Calibri" w:cs="Times New Roman" w:hint="eastAsia"/>
          <w:sz w:val="32"/>
          <w:szCs w:val="32"/>
        </w:rPr>
        <w:t>科技型中小</w:t>
      </w:r>
      <w:proofErr w:type="gramStart"/>
      <w:r w:rsidR="003064F0" w:rsidRPr="003064F0">
        <w:rPr>
          <w:rFonts w:ascii="方正仿宋_GBK" w:eastAsia="方正仿宋_GBK" w:hAnsi="Calibri" w:cs="Times New Roman" w:hint="eastAsia"/>
          <w:sz w:val="32"/>
          <w:szCs w:val="32"/>
        </w:rPr>
        <w:t>微企业</w:t>
      </w:r>
      <w:proofErr w:type="gramEnd"/>
      <w:r w:rsidR="003064F0">
        <w:rPr>
          <w:rFonts w:ascii="方正仿宋_GBK" w:eastAsia="方正仿宋_GBK" w:hAnsi="Calibri" w:cs="Times New Roman" w:hint="eastAsia"/>
          <w:sz w:val="32"/>
          <w:szCs w:val="32"/>
        </w:rPr>
        <w:t>成长</w:t>
      </w:r>
      <w:r>
        <w:rPr>
          <w:rFonts w:ascii="方正仿宋_GBK" w:eastAsia="方正仿宋_GBK" w:hint="eastAsia"/>
          <w:sz w:val="32"/>
          <w:szCs w:val="32"/>
        </w:rPr>
        <w:t>、</w:t>
      </w:r>
      <w:r w:rsidR="003064F0">
        <w:rPr>
          <w:rFonts w:ascii="方正仿宋_GBK" w:eastAsia="方正仿宋_GBK" w:hint="eastAsia"/>
          <w:sz w:val="32"/>
          <w:szCs w:val="32"/>
        </w:rPr>
        <w:t>建设人才发展高地、推动科技创新治理体系和治理能力现代化</w:t>
      </w:r>
      <w:r>
        <w:rPr>
          <w:rFonts w:ascii="方正仿宋_GBK" w:eastAsia="方正仿宋_GBK" w:hint="eastAsia"/>
          <w:sz w:val="32"/>
          <w:szCs w:val="32"/>
        </w:rPr>
        <w:t>、</w:t>
      </w:r>
      <w:proofErr w:type="gramStart"/>
      <w:r>
        <w:rPr>
          <w:rFonts w:ascii="方正仿宋_GBK" w:eastAsia="方正仿宋_GBK" w:hint="eastAsia"/>
          <w:sz w:val="32"/>
          <w:szCs w:val="32"/>
        </w:rPr>
        <w:t>沿江科创带</w:t>
      </w:r>
      <w:proofErr w:type="gramEnd"/>
      <w:r>
        <w:rPr>
          <w:rFonts w:ascii="方正仿宋_GBK" w:eastAsia="方正仿宋_GBK" w:hint="eastAsia"/>
          <w:sz w:val="32"/>
          <w:szCs w:val="32"/>
        </w:rPr>
        <w:t>建设、打造一流创新生态、“双碳”目标科技支撑、开放创新与国际合作等方面征集指南建议。</w:t>
      </w:r>
    </w:p>
    <w:p w:rsidR="0040154B" w:rsidRDefault="0040154B">
      <w:pPr>
        <w:spacing w:line="590" w:lineRule="exact"/>
        <w:ind w:firstLineChars="200" w:firstLine="640"/>
        <w:rPr>
          <w:rFonts w:ascii="方正黑体_GBK" w:eastAsia="方正黑体_GBK" w:hAnsi="方正黑体_GBK" w:cs="方正黑体_GBK"/>
          <w:sz w:val="32"/>
          <w:szCs w:val="32"/>
        </w:rPr>
      </w:pPr>
    </w:p>
    <w:p w:rsidR="00224851" w:rsidRDefault="005F6A2C" w:rsidP="009D0E27">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二、征集方式</w:t>
      </w:r>
    </w:p>
    <w:p w:rsidR="00224851" w:rsidRDefault="005F6A2C">
      <w:pPr>
        <w:spacing w:line="590" w:lineRule="exact"/>
        <w:ind w:firstLineChars="200" w:firstLine="640"/>
        <w:rPr>
          <w:rFonts w:ascii="方正仿宋_GBK" w:eastAsia="方正仿宋_GBK"/>
          <w:sz w:val="32"/>
          <w:szCs w:val="32"/>
        </w:rPr>
      </w:pPr>
      <w:r>
        <w:rPr>
          <w:rFonts w:ascii="方正仿宋_GBK" w:eastAsia="方正仿宋_GBK" w:hint="eastAsia"/>
          <w:sz w:val="32"/>
          <w:szCs w:val="32"/>
        </w:rPr>
        <w:t>202</w:t>
      </w:r>
      <w:r w:rsidR="005947E4">
        <w:rPr>
          <w:rFonts w:ascii="方正仿宋_GBK" w:eastAsia="方正仿宋_GBK" w:hint="eastAsia"/>
          <w:sz w:val="32"/>
          <w:szCs w:val="32"/>
        </w:rPr>
        <w:t>3</w:t>
      </w:r>
      <w:r>
        <w:rPr>
          <w:rFonts w:ascii="方正仿宋_GBK" w:eastAsia="方正仿宋_GBK" w:hint="eastAsia"/>
          <w:sz w:val="32"/>
          <w:szCs w:val="32"/>
        </w:rPr>
        <w:t>年度市创新环境（软科学）</w:t>
      </w:r>
      <w:r w:rsidR="005947E4">
        <w:rPr>
          <w:rFonts w:ascii="方正仿宋_GBK" w:eastAsia="方正仿宋_GBK" w:hint="eastAsia"/>
          <w:sz w:val="32"/>
          <w:szCs w:val="32"/>
        </w:rPr>
        <w:t>研究</w:t>
      </w:r>
      <w:r>
        <w:rPr>
          <w:rFonts w:ascii="方正仿宋_GBK" w:eastAsia="方正仿宋_GBK" w:hint="eastAsia"/>
          <w:sz w:val="32"/>
          <w:szCs w:val="32"/>
        </w:rPr>
        <w:t>计划指南建议表以邮件的方式在规定期限内反馈到市科技局指定邮箱。</w:t>
      </w:r>
    </w:p>
    <w:p w:rsidR="00224851" w:rsidRDefault="005F6A2C">
      <w:pPr>
        <w:spacing w:line="590" w:lineRule="exact"/>
        <w:ind w:firstLineChars="200" w:firstLine="640"/>
        <w:rPr>
          <w:rFonts w:ascii="方正仿宋_GBK" w:eastAsia="方正仿宋_GBK"/>
          <w:sz w:val="32"/>
          <w:szCs w:val="32"/>
        </w:rPr>
      </w:pPr>
      <w:r>
        <w:rPr>
          <w:rFonts w:ascii="方正仿宋_GBK" w:eastAsia="方正仿宋_GBK" w:hint="eastAsia"/>
          <w:sz w:val="32"/>
          <w:szCs w:val="32"/>
        </w:rPr>
        <w:t>邮件统一命名为：202</w:t>
      </w:r>
      <w:r w:rsidR="005947E4">
        <w:rPr>
          <w:rFonts w:ascii="方正仿宋_GBK" w:eastAsia="方正仿宋_GBK" w:hint="eastAsia"/>
          <w:sz w:val="32"/>
          <w:szCs w:val="32"/>
        </w:rPr>
        <w:t>3</w:t>
      </w:r>
      <w:r>
        <w:rPr>
          <w:rFonts w:ascii="方正仿宋_GBK" w:eastAsia="方正仿宋_GBK" w:hint="eastAsia"/>
          <w:sz w:val="32"/>
          <w:szCs w:val="32"/>
        </w:rPr>
        <w:t>年软科学指南建议表+单位名称。</w:t>
      </w:r>
    </w:p>
    <w:p w:rsidR="00224851" w:rsidRDefault="005F6A2C">
      <w:pPr>
        <w:spacing w:line="590" w:lineRule="exact"/>
        <w:ind w:firstLineChars="200" w:firstLine="640"/>
        <w:rPr>
          <w:rFonts w:ascii="方正仿宋_GBK" w:eastAsia="方正仿宋_GBK"/>
          <w:sz w:val="32"/>
          <w:szCs w:val="32"/>
        </w:rPr>
      </w:pPr>
      <w:r>
        <w:rPr>
          <w:rFonts w:ascii="方正仿宋_GBK" w:eastAsia="方正仿宋_GBK" w:hint="eastAsia"/>
          <w:sz w:val="32"/>
          <w:szCs w:val="32"/>
        </w:rPr>
        <w:t>征集期限：202</w:t>
      </w:r>
      <w:r w:rsidR="005947E4">
        <w:rPr>
          <w:rFonts w:ascii="方正仿宋_GBK" w:eastAsia="方正仿宋_GBK" w:hint="eastAsia"/>
          <w:sz w:val="32"/>
          <w:szCs w:val="32"/>
        </w:rPr>
        <w:t>2</w:t>
      </w:r>
      <w:r>
        <w:rPr>
          <w:rFonts w:ascii="方正仿宋_GBK" w:eastAsia="方正仿宋_GBK" w:hint="eastAsia"/>
          <w:sz w:val="32"/>
          <w:szCs w:val="32"/>
        </w:rPr>
        <w:t>年1</w:t>
      </w:r>
      <w:r w:rsidR="000A2AE4">
        <w:rPr>
          <w:rFonts w:ascii="方正仿宋_GBK" w:eastAsia="方正仿宋_GBK" w:hint="eastAsia"/>
          <w:sz w:val="32"/>
          <w:szCs w:val="32"/>
        </w:rPr>
        <w:t>2</w:t>
      </w:r>
      <w:r>
        <w:rPr>
          <w:rFonts w:ascii="方正仿宋_GBK" w:eastAsia="方正仿宋_GBK" w:hint="eastAsia"/>
          <w:sz w:val="32"/>
          <w:szCs w:val="32"/>
        </w:rPr>
        <w:t>月</w:t>
      </w:r>
      <w:r w:rsidR="000A2AE4">
        <w:rPr>
          <w:rFonts w:ascii="方正仿宋_GBK" w:eastAsia="方正仿宋_GBK" w:hint="eastAsia"/>
          <w:sz w:val="32"/>
          <w:szCs w:val="32"/>
        </w:rPr>
        <w:t>5</w:t>
      </w:r>
      <w:r>
        <w:rPr>
          <w:rFonts w:ascii="方正仿宋_GBK" w:eastAsia="方正仿宋_GBK" w:hint="eastAsia"/>
          <w:sz w:val="32"/>
          <w:szCs w:val="32"/>
        </w:rPr>
        <w:t>日—202</w:t>
      </w:r>
      <w:r w:rsidR="000A2AE4">
        <w:rPr>
          <w:rFonts w:ascii="方正仿宋_GBK" w:eastAsia="方正仿宋_GBK" w:hint="eastAsia"/>
          <w:sz w:val="32"/>
          <w:szCs w:val="32"/>
        </w:rPr>
        <w:t>3</w:t>
      </w:r>
      <w:r>
        <w:rPr>
          <w:rFonts w:ascii="方正仿宋_GBK" w:eastAsia="方正仿宋_GBK" w:hint="eastAsia"/>
          <w:sz w:val="32"/>
          <w:szCs w:val="32"/>
        </w:rPr>
        <w:t>年1月</w:t>
      </w:r>
      <w:r w:rsidR="000A2AE4">
        <w:rPr>
          <w:rFonts w:ascii="方正仿宋_GBK" w:eastAsia="方正仿宋_GBK" w:hint="eastAsia"/>
          <w:sz w:val="32"/>
          <w:szCs w:val="32"/>
        </w:rPr>
        <w:t>2</w:t>
      </w:r>
      <w:r>
        <w:rPr>
          <w:rFonts w:ascii="方正仿宋_GBK" w:eastAsia="方正仿宋_GBK" w:hint="eastAsia"/>
          <w:sz w:val="32"/>
          <w:szCs w:val="32"/>
        </w:rPr>
        <w:t>日。</w:t>
      </w:r>
    </w:p>
    <w:p w:rsidR="00224851" w:rsidRDefault="005F6A2C">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三、联系方式</w:t>
      </w:r>
    </w:p>
    <w:p w:rsidR="00224851" w:rsidRDefault="005F6A2C">
      <w:pPr>
        <w:spacing w:line="590" w:lineRule="exact"/>
        <w:ind w:firstLineChars="200" w:firstLine="640"/>
        <w:rPr>
          <w:rFonts w:ascii="方正仿宋_GBK" w:eastAsia="方正仿宋_GBK"/>
          <w:sz w:val="32"/>
          <w:szCs w:val="32"/>
        </w:rPr>
      </w:pPr>
      <w:r>
        <w:rPr>
          <w:rFonts w:ascii="方正仿宋_GBK" w:eastAsia="方正仿宋_GBK" w:hint="eastAsia"/>
          <w:sz w:val="32"/>
          <w:szCs w:val="32"/>
        </w:rPr>
        <w:t>联系人：田甜</w:t>
      </w:r>
    </w:p>
    <w:p w:rsidR="00224851" w:rsidRDefault="005F6A2C">
      <w:pPr>
        <w:spacing w:line="590" w:lineRule="exact"/>
        <w:ind w:firstLineChars="200" w:firstLine="640"/>
        <w:rPr>
          <w:rFonts w:ascii="方正仿宋_GBK" w:eastAsia="方正仿宋_GBK"/>
          <w:sz w:val="32"/>
          <w:szCs w:val="32"/>
        </w:rPr>
      </w:pPr>
      <w:r>
        <w:rPr>
          <w:rFonts w:ascii="方正仿宋_GBK" w:eastAsia="方正仿宋_GBK" w:hint="eastAsia"/>
          <w:sz w:val="32"/>
          <w:szCs w:val="32"/>
        </w:rPr>
        <w:t>联系电话：55018871</w:t>
      </w:r>
    </w:p>
    <w:p w:rsidR="00224851" w:rsidRDefault="005F6A2C">
      <w:pPr>
        <w:spacing w:line="590" w:lineRule="exact"/>
        <w:ind w:firstLineChars="200" w:firstLine="640"/>
        <w:rPr>
          <w:rFonts w:ascii="方正仿宋_GBK" w:eastAsia="方正仿宋_GBK"/>
          <w:sz w:val="32"/>
          <w:szCs w:val="32"/>
        </w:rPr>
      </w:pPr>
      <w:r>
        <w:rPr>
          <w:rFonts w:ascii="方正仿宋_GBK" w:eastAsia="方正仿宋_GBK" w:hint="eastAsia"/>
          <w:sz w:val="32"/>
          <w:szCs w:val="32"/>
        </w:rPr>
        <w:t>邮箱：ntkjjjhc@163.com</w:t>
      </w:r>
    </w:p>
    <w:p w:rsidR="00224851" w:rsidRDefault="00224851">
      <w:pPr>
        <w:spacing w:line="590" w:lineRule="exact"/>
        <w:ind w:firstLineChars="200" w:firstLine="640"/>
        <w:rPr>
          <w:rFonts w:ascii="方正仿宋_GBK" w:eastAsia="方正仿宋_GBK"/>
          <w:sz w:val="32"/>
          <w:szCs w:val="32"/>
        </w:rPr>
      </w:pPr>
    </w:p>
    <w:p w:rsidR="00224851" w:rsidRDefault="005F6A2C">
      <w:pPr>
        <w:spacing w:line="590" w:lineRule="exact"/>
        <w:ind w:firstLineChars="200" w:firstLine="640"/>
        <w:rPr>
          <w:rFonts w:ascii="方正仿宋_GBK" w:eastAsia="方正仿宋_GBK"/>
          <w:w w:val="98"/>
          <w:sz w:val="32"/>
          <w:szCs w:val="32"/>
        </w:rPr>
      </w:pPr>
      <w:r>
        <w:rPr>
          <w:rFonts w:ascii="方正仿宋_GBK" w:eastAsia="方正仿宋_GBK" w:hint="eastAsia"/>
          <w:sz w:val="32"/>
          <w:szCs w:val="32"/>
        </w:rPr>
        <w:t>附件：</w:t>
      </w:r>
      <w:r>
        <w:rPr>
          <w:rFonts w:ascii="方正仿宋_GBK" w:eastAsia="方正仿宋_GBK" w:hint="eastAsia"/>
          <w:w w:val="98"/>
          <w:sz w:val="32"/>
          <w:szCs w:val="32"/>
        </w:rPr>
        <w:t>202</w:t>
      </w:r>
      <w:r w:rsidR="005947E4">
        <w:rPr>
          <w:rFonts w:ascii="方正仿宋_GBK" w:eastAsia="方正仿宋_GBK" w:hint="eastAsia"/>
          <w:w w:val="98"/>
          <w:sz w:val="32"/>
          <w:szCs w:val="32"/>
        </w:rPr>
        <w:t>3</w:t>
      </w:r>
      <w:r>
        <w:rPr>
          <w:rFonts w:ascii="方正仿宋_GBK" w:eastAsia="方正仿宋_GBK" w:hint="eastAsia"/>
          <w:w w:val="98"/>
          <w:sz w:val="32"/>
          <w:szCs w:val="32"/>
        </w:rPr>
        <w:t>年度市创新环境（软科学）</w:t>
      </w:r>
      <w:r w:rsidR="005947E4">
        <w:rPr>
          <w:rFonts w:ascii="方正仿宋_GBK" w:eastAsia="方正仿宋_GBK" w:hint="eastAsia"/>
          <w:w w:val="98"/>
          <w:sz w:val="32"/>
          <w:szCs w:val="32"/>
        </w:rPr>
        <w:t>研究</w:t>
      </w:r>
      <w:r>
        <w:rPr>
          <w:rFonts w:ascii="方正仿宋_GBK" w:eastAsia="方正仿宋_GBK" w:hint="eastAsia"/>
          <w:w w:val="98"/>
          <w:sz w:val="32"/>
          <w:szCs w:val="32"/>
        </w:rPr>
        <w:t>计划指南建议表</w:t>
      </w:r>
    </w:p>
    <w:p w:rsidR="00224851" w:rsidRDefault="00224851">
      <w:pPr>
        <w:spacing w:line="590" w:lineRule="exact"/>
        <w:ind w:firstLineChars="200" w:firstLine="640"/>
        <w:rPr>
          <w:rFonts w:ascii="方正仿宋_GBK" w:eastAsia="方正仿宋_GBK"/>
          <w:sz w:val="32"/>
          <w:szCs w:val="32"/>
        </w:rPr>
      </w:pPr>
    </w:p>
    <w:p w:rsidR="00224851" w:rsidRDefault="00224851">
      <w:pPr>
        <w:spacing w:line="590" w:lineRule="exact"/>
        <w:ind w:firstLineChars="200" w:firstLine="640"/>
        <w:rPr>
          <w:rFonts w:ascii="方正仿宋_GBK" w:eastAsia="方正仿宋_GBK"/>
          <w:sz w:val="32"/>
          <w:szCs w:val="32"/>
        </w:rPr>
      </w:pPr>
    </w:p>
    <w:p w:rsidR="00224851" w:rsidRDefault="005F6A2C">
      <w:pPr>
        <w:spacing w:line="590" w:lineRule="exact"/>
        <w:ind w:firstLineChars="200" w:firstLine="640"/>
        <w:jc w:val="center"/>
        <w:rPr>
          <w:rFonts w:ascii="方正仿宋_GBK" w:eastAsia="方正仿宋_GBK"/>
          <w:sz w:val="32"/>
          <w:szCs w:val="32"/>
        </w:rPr>
      </w:pPr>
      <w:r>
        <w:rPr>
          <w:rFonts w:ascii="方正仿宋_GBK" w:eastAsia="方正仿宋_GBK" w:hint="eastAsia"/>
          <w:sz w:val="32"/>
          <w:szCs w:val="32"/>
        </w:rPr>
        <w:t xml:space="preserve">                  南通市科学技术局</w:t>
      </w:r>
    </w:p>
    <w:p w:rsidR="00224851" w:rsidRDefault="005F6A2C">
      <w:pPr>
        <w:spacing w:line="590" w:lineRule="exact"/>
        <w:ind w:firstLineChars="200" w:firstLine="640"/>
        <w:jc w:val="center"/>
        <w:rPr>
          <w:rFonts w:ascii="方正仿宋_GBK" w:eastAsia="方正仿宋_GBK"/>
          <w:sz w:val="32"/>
          <w:szCs w:val="32"/>
        </w:rPr>
      </w:pPr>
      <w:r>
        <w:rPr>
          <w:rFonts w:ascii="方正仿宋_GBK" w:eastAsia="方正仿宋_GBK" w:hint="eastAsia"/>
          <w:sz w:val="32"/>
          <w:szCs w:val="32"/>
        </w:rPr>
        <w:t xml:space="preserve">                  202</w:t>
      </w:r>
      <w:r w:rsidR="005947E4">
        <w:rPr>
          <w:rFonts w:ascii="方正仿宋_GBK" w:eastAsia="方正仿宋_GBK" w:hint="eastAsia"/>
          <w:sz w:val="32"/>
          <w:szCs w:val="32"/>
        </w:rPr>
        <w:t>2</w:t>
      </w:r>
      <w:r>
        <w:rPr>
          <w:rFonts w:ascii="方正仿宋_GBK" w:eastAsia="方正仿宋_GBK" w:hint="eastAsia"/>
          <w:sz w:val="32"/>
          <w:szCs w:val="32"/>
        </w:rPr>
        <w:t>年1</w:t>
      </w:r>
      <w:r w:rsidR="000A2AE4">
        <w:rPr>
          <w:rFonts w:ascii="方正仿宋_GBK" w:eastAsia="方正仿宋_GBK" w:hint="eastAsia"/>
          <w:sz w:val="32"/>
          <w:szCs w:val="32"/>
        </w:rPr>
        <w:t>2</w:t>
      </w:r>
      <w:r>
        <w:rPr>
          <w:rFonts w:ascii="方正仿宋_GBK" w:eastAsia="方正仿宋_GBK" w:hint="eastAsia"/>
          <w:sz w:val="32"/>
          <w:szCs w:val="32"/>
        </w:rPr>
        <w:t>月</w:t>
      </w:r>
      <w:r w:rsidR="000A2AE4">
        <w:rPr>
          <w:rFonts w:ascii="方正仿宋_GBK" w:eastAsia="方正仿宋_GBK" w:hint="eastAsia"/>
          <w:sz w:val="32"/>
          <w:szCs w:val="32"/>
        </w:rPr>
        <w:t>5</w:t>
      </w:r>
      <w:r>
        <w:rPr>
          <w:rFonts w:ascii="方正仿宋_GBK" w:eastAsia="方正仿宋_GBK" w:hint="eastAsia"/>
          <w:sz w:val="32"/>
          <w:szCs w:val="32"/>
        </w:rPr>
        <w:t>日</w:t>
      </w:r>
    </w:p>
    <w:p w:rsidR="00224851" w:rsidRDefault="00224851">
      <w:pPr>
        <w:spacing w:line="590" w:lineRule="exact"/>
        <w:ind w:firstLineChars="200" w:firstLine="640"/>
        <w:jc w:val="right"/>
        <w:rPr>
          <w:rFonts w:ascii="方正仿宋_GBK" w:eastAsia="方正仿宋_GBK"/>
          <w:sz w:val="32"/>
          <w:szCs w:val="32"/>
        </w:rPr>
      </w:pPr>
    </w:p>
    <w:p w:rsidR="00224851" w:rsidRDefault="00224851">
      <w:pPr>
        <w:spacing w:line="590" w:lineRule="exact"/>
        <w:ind w:firstLineChars="200" w:firstLine="640"/>
        <w:jc w:val="right"/>
        <w:rPr>
          <w:rFonts w:ascii="方正仿宋_GBK" w:eastAsia="方正仿宋_GBK"/>
          <w:sz w:val="32"/>
          <w:szCs w:val="32"/>
        </w:rPr>
      </w:pPr>
    </w:p>
    <w:p w:rsidR="00224851" w:rsidRDefault="00224851">
      <w:pPr>
        <w:spacing w:line="590" w:lineRule="exact"/>
        <w:ind w:rightChars="200" w:right="420" w:firstLineChars="200" w:firstLine="640"/>
        <w:jc w:val="right"/>
        <w:rPr>
          <w:rFonts w:ascii="方正仿宋_GBK" w:eastAsia="方正仿宋_GBK"/>
          <w:sz w:val="32"/>
          <w:szCs w:val="32"/>
        </w:rPr>
      </w:pPr>
    </w:p>
    <w:p w:rsidR="00224851" w:rsidRDefault="00224851">
      <w:pPr>
        <w:spacing w:line="590" w:lineRule="exact"/>
        <w:ind w:rightChars="200" w:right="420" w:firstLineChars="200" w:firstLine="640"/>
        <w:jc w:val="right"/>
        <w:rPr>
          <w:rFonts w:ascii="方正仿宋_GBK" w:eastAsia="方正仿宋_GBK"/>
          <w:sz w:val="32"/>
          <w:szCs w:val="32"/>
        </w:rPr>
      </w:pPr>
    </w:p>
    <w:p w:rsidR="00224851" w:rsidRDefault="00224851">
      <w:pPr>
        <w:spacing w:line="590" w:lineRule="exact"/>
        <w:ind w:rightChars="200" w:right="420" w:firstLineChars="200" w:firstLine="640"/>
        <w:jc w:val="right"/>
        <w:rPr>
          <w:rFonts w:ascii="方正仿宋_GBK" w:eastAsia="方正仿宋_GBK"/>
          <w:sz w:val="32"/>
          <w:szCs w:val="32"/>
        </w:rPr>
      </w:pPr>
    </w:p>
    <w:p w:rsidR="00224851" w:rsidRDefault="00224851">
      <w:pPr>
        <w:spacing w:line="590" w:lineRule="exact"/>
        <w:ind w:rightChars="200" w:right="420" w:firstLineChars="200" w:firstLine="640"/>
        <w:jc w:val="right"/>
        <w:rPr>
          <w:rFonts w:ascii="方正仿宋_GBK" w:eastAsia="方正仿宋_GBK"/>
          <w:sz w:val="32"/>
          <w:szCs w:val="32"/>
        </w:rPr>
      </w:pPr>
    </w:p>
    <w:p w:rsidR="00224851" w:rsidRDefault="00224851">
      <w:pPr>
        <w:spacing w:line="590" w:lineRule="exact"/>
        <w:ind w:rightChars="200" w:right="420" w:firstLineChars="200" w:firstLine="640"/>
        <w:jc w:val="right"/>
        <w:rPr>
          <w:rFonts w:ascii="方正仿宋_GBK" w:eastAsia="方正仿宋_GBK"/>
          <w:sz w:val="32"/>
          <w:szCs w:val="32"/>
        </w:rPr>
      </w:pPr>
    </w:p>
    <w:p w:rsidR="00224851" w:rsidRDefault="005F6A2C">
      <w:pPr>
        <w:spacing w:line="590" w:lineRule="exact"/>
        <w:ind w:rightChars="200" w:right="420"/>
        <w:rPr>
          <w:rFonts w:ascii="黑体" w:eastAsia="黑体" w:hAnsi="黑体" w:cs="黑体"/>
          <w:sz w:val="32"/>
          <w:szCs w:val="32"/>
        </w:rPr>
      </w:pPr>
      <w:r>
        <w:rPr>
          <w:rFonts w:ascii="黑体" w:eastAsia="黑体" w:hAnsi="黑体" w:cs="黑体" w:hint="eastAsia"/>
          <w:sz w:val="32"/>
          <w:szCs w:val="32"/>
        </w:rPr>
        <w:lastRenderedPageBreak/>
        <w:t>附件</w:t>
      </w:r>
    </w:p>
    <w:p w:rsidR="00224851" w:rsidRDefault="005F6A2C">
      <w:pPr>
        <w:spacing w:line="700" w:lineRule="exact"/>
        <w:jc w:val="center"/>
        <w:rPr>
          <w:rFonts w:ascii="方正小标宋_GBK" w:eastAsia="方正小标宋_GBK"/>
          <w:sz w:val="44"/>
          <w:szCs w:val="44"/>
        </w:rPr>
      </w:pPr>
      <w:r>
        <w:rPr>
          <w:rFonts w:ascii="方正小标宋_GBK" w:eastAsia="方正小标宋_GBK" w:hint="eastAsia"/>
          <w:sz w:val="44"/>
          <w:szCs w:val="44"/>
        </w:rPr>
        <w:t>202</w:t>
      </w:r>
      <w:r w:rsidR="005947E4">
        <w:rPr>
          <w:rFonts w:ascii="方正小标宋_GBK" w:eastAsia="方正小标宋_GBK" w:hint="eastAsia"/>
          <w:sz w:val="44"/>
          <w:szCs w:val="44"/>
        </w:rPr>
        <w:t>3</w:t>
      </w:r>
      <w:r>
        <w:rPr>
          <w:rFonts w:ascii="方正小标宋_GBK" w:eastAsia="方正小标宋_GBK" w:hint="eastAsia"/>
          <w:sz w:val="44"/>
          <w:szCs w:val="44"/>
        </w:rPr>
        <w:t>年市创新环境（软科学）</w:t>
      </w:r>
      <w:r w:rsidR="005947E4">
        <w:rPr>
          <w:rFonts w:ascii="方正小标宋_GBK" w:eastAsia="方正小标宋_GBK" w:hint="eastAsia"/>
          <w:sz w:val="44"/>
          <w:szCs w:val="44"/>
        </w:rPr>
        <w:t>研究</w:t>
      </w:r>
      <w:r>
        <w:rPr>
          <w:rFonts w:ascii="方正小标宋_GBK" w:eastAsia="方正小标宋_GBK" w:hint="eastAsia"/>
          <w:sz w:val="44"/>
          <w:szCs w:val="44"/>
        </w:rPr>
        <w:t>计划</w:t>
      </w:r>
    </w:p>
    <w:p w:rsidR="00224851" w:rsidRDefault="005F6A2C">
      <w:pPr>
        <w:spacing w:line="700" w:lineRule="exact"/>
        <w:jc w:val="center"/>
        <w:rPr>
          <w:rFonts w:ascii="方正小标宋_GBK" w:eastAsia="方正小标宋_GBK"/>
          <w:sz w:val="44"/>
          <w:szCs w:val="44"/>
        </w:rPr>
      </w:pPr>
      <w:r>
        <w:rPr>
          <w:rFonts w:ascii="方正小标宋_GBK" w:eastAsia="方正小标宋_GBK" w:hint="eastAsia"/>
          <w:sz w:val="44"/>
          <w:szCs w:val="44"/>
        </w:rPr>
        <w:t>指南建议表</w:t>
      </w:r>
    </w:p>
    <w:p w:rsidR="00224851" w:rsidRDefault="00224851">
      <w:pPr>
        <w:spacing w:line="640" w:lineRule="exact"/>
        <w:rPr>
          <w:rFonts w:ascii="方正仿宋_GBK" w:eastAsia="方正仿宋_GBK"/>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5"/>
        <w:gridCol w:w="2482"/>
        <w:gridCol w:w="1763"/>
        <w:gridCol w:w="2632"/>
      </w:tblGrid>
      <w:tr w:rsidR="00224851">
        <w:trPr>
          <w:trHeight w:val="555"/>
        </w:trPr>
        <w:tc>
          <w:tcPr>
            <w:tcW w:w="2025" w:type="dxa"/>
            <w:vAlign w:val="center"/>
          </w:tcPr>
          <w:p w:rsidR="00224851" w:rsidRDefault="005F6A2C">
            <w:pPr>
              <w:spacing w:line="520" w:lineRule="exact"/>
              <w:ind w:left="-28"/>
              <w:jc w:val="center"/>
              <w:rPr>
                <w:rFonts w:ascii="方正仿宋_GBK" w:eastAsia="方正仿宋_GBK"/>
                <w:sz w:val="28"/>
                <w:szCs w:val="28"/>
              </w:rPr>
            </w:pPr>
            <w:r>
              <w:rPr>
                <w:rFonts w:ascii="方正仿宋_GBK" w:eastAsia="方正仿宋_GBK" w:hint="eastAsia"/>
                <w:sz w:val="28"/>
                <w:szCs w:val="28"/>
              </w:rPr>
              <w:t>姓  名</w:t>
            </w:r>
          </w:p>
        </w:tc>
        <w:tc>
          <w:tcPr>
            <w:tcW w:w="2482" w:type="dxa"/>
            <w:vAlign w:val="center"/>
          </w:tcPr>
          <w:p w:rsidR="00224851" w:rsidRDefault="00224851">
            <w:pPr>
              <w:spacing w:line="520" w:lineRule="exact"/>
              <w:ind w:left="-28"/>
              <w:jc w:val="center"/>
              <w:rPr>
                <w:rFonts w:ascii="方正仿宋_GBK" w:eastAsia="方正仿宋_GBK"/>
                <w:sz w:val="28"/>
                <w:szCs w:val="28"/>
              </w:rPr>
            </w:pPr>
          </w:p>
        </w:tc>
        <w:tc>
          <w:tcPr>
            <w:tcW w:w="1763" w:type="dxa"/>
            <w:vAlign w:val="center"/>
          </w:tcPr>
          <w:p w:rsidR="00224851" w:rsidRDefault="005F6A2C">
            <w:pPr>
              <w:spacing w:line="520" w:lineRule="exact"/>
              <w:ind w:left="-28"/>
              <w:jc w:val="center"/>
              <w:rPr>
                <w:rFonts w:ascii="方正仿宋_GBK" w:eastAsia="方正仿宋_GBK"/>
                <w:sz w:val="28"/>
                <w:szCs w:val="28"/>
              </w:rPr>
            </w:pPr>
            <w:r>
              <w:rPr>
                <w:rFonts w:ascii="方正仿宋_GBK" w:eastAsia="方正仿宋_GBK" w:hint="eastAsia"/>
                <w:sz w:val="28"/>
                <w:szCs w:val="28"/>
              </w:rPr>
              <w:t>电子邮箱</w:t>
            </w:r>
          </w:p>
        </w:tc>
        <w:tc>
          <w:tcPr>
            <w:tcW w:w="2632" w:type="dxa"/>
            <w:vAlign w:val="center"/>
          </w:tcPr>
          <w:p w:rsidR="00224851" w:rsidRDefault="00224851">
            <w:pPr>
              <w:spacing w:line="520" w:lineRule="exact"/>
              <w:ind w:left="-28"/>
              <w:jc w:val="center"/>
              <w:rPr>
                <w:rFonts w:ascii="方正仿宋_GBK" w:eastAsia="方正仿宋_GBK"/>
                <w:sz w:val="28"/>
                <w:szCs w:val="28"/>
              </w:rPr>
            </w:pPr>
          </w:p>
        </w:tc>
      </w:tr>
      <w:tr w:rsidR="00224851">
        <w:trPr>
          <w:trHeight w:val="570"/>
        </w:trPr>
        <w:tc>
          <w:tcPr>
            <w:tcW w:w="2025" w:type="dxa"/>
            <w:vAlign w:val="center"/>
          </w:tcPr>
          <w:p w:rsidR="00224851" w:rsidRDefault="005F6A2C">
            <w:pPr>
              <w:spacing w:line="520" w:lineRule="exact"/>
              <w:ind w:left="-28"/>
              <w:jc w:val="center"/>
              <w:rPr>
                <w:rFonts w:ascii="方正仿宋_GBK" w:eastAsia="方正仿宋_GBK"/>
                <w:sz w:val="28"/>
                <w:szCs w:val="28"/>
              </w:rPr>
            </w:pPr>
            <w:r>
              <w:rPr>
                <w:rFonts w:ascii="方正仿宋_GBK" w:eastAsia="方正仿宋_GBK" w:hint="eastAsia"/>
                <w:sz w:val="28"/>
                <w:szCs w:val="28"/>
              </w:rPr>
              <w:t>工作单位</w:t>
            </w:r>
          </w:p>
        </w:tc>
        <w:tc>
          <w:tcPr>
            <w:tcW w:w="6877" w:type="dxa"/>
            <w:gridSpan w:val="3"/>
            <w:vAlign w:val="center"/>
          </w:tcPr>
          <w:p w:rsidR="00224851" w:rsidRDefault="00224851">
            <w:pPr>
              <w:spacing w:line="520" w:lineRule="exact"/>
              <w:ind w:left="-28"/>
              <w:jc w:val="center"/>
              <w:rPr>
                <w:rFonts w:ascii="方正仿宋_GBK" w:eastAsia="方正仿宋_GBK"/>
                <w:sz w:val="28"/>
                <w:szCs w:val="28"/>
              </w:rPr>
            </w:pPr>
          </w:p>
        </w:tc>
      </w:tr>
      <w:tr w:rsidR="00224851">
        <w:trPr>
          <w:trHeight w:val="615"/>
        </w:trPr>
        <w:tc>
          <w:tcPr>
            <w:tcW w:w="2025" w:type="dxa"/>
            <w:vAlign w:val="center"/>
          </w:tcPr>
          <w:p w:rsidR="00224851" w:rsidRDefault="005F6A2C">
            <w:pPr>
              <w:spacing w:line="520" w:lineRule="exact"/>
              <w:ind w:left="-28"/>
              <w:jc w:val="center"/>
              <w:rPr>
                <w:rFonts w:ascii="方正仿宋_GBK" w:eastAsia="方正仿宋_GBK"/>
                <w:sz w:val="28"/>
                <w:szCs w:val="28"/>
              </w:rPr>
            </w:pPr>
            <w:r>
              <w:rPr>
                <w:rFonts w:ascii="方正仿宋_GBK" w:eastAsia="方正仿宋_GBK" w:hint="eastAsia"/>
                <w:sz w:val="28"/>
                <w:szCs w:val="28"/>
              </w:rPr>
              <w:t>手  机</w:t>
            </w:r>
          </w:p>
        </w:tc>
        <w:tc>
          <w:tcPr>
            <w:tcW w:w="2482" w:type="dxa"/>
            <w:vAlign w:val="center"/>
          </w:tcPr>
          <w:p w:rsidR="00224851" w:rsidRDefault="00224851">
            <w:pPr>
              <w:spacing w:line="520" w:lineRule="exact"/>
              <w:ind w:left="-28"/>
              <w:jc w:val="center"/>
              <w:rPr>
                <w:rFonts w:ascii="方正仿宋_GBK" w:eastAsia="方正仿宋_GBK"/>
                <w:sz w:val="28"/>
                <w:szCs w:val="28"/>
              </w:rPr>
            </w:pPr>
          </w:p>
        </w:tc>
        <w:tc>
          <w:tcPr>
            <w:tcW w:w="1763" w:type="dxa"/>
            <w:vAlign w:val="center"/>
          </w:tcPr>
          <w:p w:rsidR="00224851" w:rsidRDefault="005F6A2C">
            <w:pPr>
              <w:spacing w:line="520" w:lineRule="exact"/>
              <w:ind w:left="-28"/>
              <w:jc w:val="center"/>
              <w:rPr>
                <w:rFonts w:ascii="方正仿宋_GBK" w:eastAsia="方正仿宋_GBK"/>
                <w:sz w:val="28"/>
                <w:szCs w:val="28"/>
              </w:rPr>
            </w:pPr>
            <w:r>
              <w:rPr>
                <w:rFonts w:ascii="方正仿宋_GBK" w:eastAsia="方正仿宋_GBK" w:hint="eastAsia"/>
                <w:sz w:val="28"/>
                <w:szCs w:val="28"/>
              </w:rPr>
              <w:t>办公电话</w:t>
            </w:r>
          </w:p>
        </w:tc>
        <w:tc>
          <w:tcPr>
            <w:tcW w:w="2632" w:type="dxa"/>
            <w:vAlign w:val="center"/>
          </w:tcPr>
          <w:p w:rsidR="00224851" w:rsidRDefault="00224851">
            <w:pPr>
              <w:spacing w:line="520" w:lineRule="exact"/>
              <w:ind w:left="-28"/>
              <w:jc w:val="center"/>
              <w:rPr>
                <w:rFonts w:ascii="方正仿宋_GBK" w:eastAsia="方正仿宋_GBK"/>
                <w:sz w:val="28"/>
                <w:szCs w:val="28"/>
              </w:rPr>
            </w:pPr>
          </w:p>
        </w:tc>
      </w:tr>
      <w:tr w:rsidR="00224851">
        <w:trPr>
          <w:trHeight w:val="660"/>
        </w:trPr>
        <w:tc>
          <w:tcPr>
            <w:tcW w:w="2025" w:type="dxa"/>
            <w:vAlign w:val="center"/>
          </w:tcPr>
          <w:p w:rsidR="00224851" w:rsidRDefault="005F6A2C">
            <w:pPr>
              <w:spacing w:line="520" w:lineRule="exact"/>
              <w:ind w:left="-28"/>
              <w:jc w:val="center"/>
              <w:rPr>
                <w:rFonts w:ascii="方正仿宋_GBK" w:eastAsia="方正仿宋_GBK"/>
                <w:sz w:val="28"/>
                <w:szCs w:val="28"/>
              </w:rPr>
            </w:pPr>
            <w:r>
              <w:rPr>
                <w:rFonts w:ascii="方正仿宋_GBK" w:eastAsia="方正仿宋_GBK" w:hint="eastAsia"/>
                <w:sz w:val="28"/>
                <w:szCs w:val="28"/>
              </w:rPr>
              <w:t>通讯地址</w:t>
            </w:r>
          </w:p>
        </w:tc>
        <w:tc>
          <w:tcPr>
            <w:tcW w:w="2482" w:type="dxa"/>
            <w:vAlign w:val="center"/>
          </w:tcPr>
          <w:p w:rsidR="00224851" w:rsidRDefault="00224851">
            <w:pPr>
              <w:spacing w:line="520" w:lineRule="exact"/>
              <w:ind w:left="-28"/>
              <w:jc w:val="center"/>
              <w:rPr>
                <w:rFonts w:ascii="方正仿宋_GBK" w:eastAsia="方正仿宋_GBK"/>
                <w:sz w:val="28"/>
                <w:szCs w:val="28"/>
              </w:rPr>
            </w:pPr>
          </w:p>
        </w:tc>
        <w:tc>
          <w:tcPr>
            <w:tcW w:w="1763" w:type="dxa"/>
            <w:vAlign w:val="center"/>
          </w:tcPr>
          <w:p w:rsidR="00224851" w:rsidRDefault="005F6A2C">
            <w:pPr>
              <w:spacing w:line="520" w:lineRule="exact"/>
              <w:ind w:left="-28"/>
              <w:jc w:val="center"/>
              <w:rPr>
                <w:rFonts w:ascii="方正仿宋_GBK" w:eastAsia="方正仿宋_GBK"/>
                <w:sz w:val="28"/>
                <w:szCs w:val="28"/>
              </w:rPr>
            </w:pPr>
            <w:r>
              <w:rPr>
                <w:rFonts w:ascii="方正仿宋_GBK" w:eastAsia="方正仿宋_GBK" w:hint="eastAsia"/>
                <w:sz w:val="28"/>
                <w:szCs w:val="28"/>
              </w:rPr>
              <w:t>邮政编码</w:t>
            </w:r>
          </w:p>
        </w:tc>
        <w:tc>
          <w:tcPr>
            <w:tcW w:w="2632" w:type="dxa"/>
            <w:vAlign w:val="center"/>
          </w:tcPr>
          <w:p w:rsidR="00224851" w:rsidRDefault="00224851">
            <w:pPr>
              <w:spacing w:line="520" w:lineRule="exact"/>
              <w:ind w:left="-28"/>
              <w:jc w:val="center"/>
              <w:rPr>
                <w:rFonts w:ascii="方正仿宋_GBK" w:eastAsia="方正仿宋_GBK"/>
                <w:sz w:val="28"/>
                <w:szCs w:val="28"/>
              </w:rPr>
            </w:pPr>
          </w:p>
        </w:tc>
      </w:tr>
      <w:tr w:rsidR="00224851">
        <w:trPr>
          <w:trHeight w:val="585"/>
        </w:trPr>
        <w:tc>
          <w:tcPr>
            <w:tcW w:w="2025" w:type="dxa"/>
            <w:vAlign w:val="center"/>
          </w:tcPr>
          <w:p w:rsidR="00224851" w:rsidRDefault="005F6A2C">
            <w:pPr>
              <w:spacing w:line="520" w:lineRule="exact"/>
              <w:ind w:left="-28"/>
              <w:jc w:val="center"/>
              <w:rPr>
                <w:rFonts w:ascii="方正仿宋_GBK" w:eastAsia="方正仿宋_GBK"/>
                <w:sz w:val="28"/>
                <w:szCs w:val="28"/>
              </w:rPr>
            </w:pPr>
            <w:r>
              <w:rPr>
                <w:rFonts w:ascii="方正仿宋_GBK" w:eastAsia="方正仿宋_GBK" w:hint="eastAsia"/>
                <w:sz w:val="28"/>
                <w:szCs w:val="28"/>
              </w:rPr>
              <w:t>建议选题名称</w:t>
            </w:r>
          </w:p>
        </w:tc>
        <w:tc>
          <w:tcPr>
            <w:tcW w:w="6877" w:type="dxa"/>
            <w:gridSpan w:val="3"/>
            <w:vAlign w:val="center"/>
          </w:tcPr>
          <w:p w:rsidR="00224851" w:rsidRDefault="00224851">
            <w:pPr>
              <w:spacing w:line="520" w:lineRule="exact"/>
              <w:ind w:left="-28"/>
              <w:jc w:val="center"/>
              <w:rPr>
                <w:rFonts w:ascii="方正仿宋_GBK" w:eastAsia="方正仿宋_GBK"/>
                <w:sz w:val="28"/>
                <w:szCs w:val="28"/>
              </w:rPr>
            </w:pPr>
          </w:p>
        </w:tc>
      </w:tr>
      <w:tr w:rsidR="00224851">
        <w:trPr>
          <w:trHeight w:val="6231"/>
        </w:trPr>
        <w:tc>
          <w:tcPr>
            <w:tcW w:w="2025" w:type="dxa"/>
            <w:vAlign w:val="center"/>
          </w:tcPr>
          <w:p w:rsidR="00224851" w:rsidRDefault="005F6A2C">
            <w:pPr>
              <w:spacing w:line="520" w:lineRule="exact"/>
              <w:ind w:left="-28"/>
              <w:jc w:val="center"/>
              <w:rPr>
                <w:rFonts w:ascii="方正仿宋_GBK" w:eastAsia="方正仿宋_GBK"/>
                <w:sz w:val="28"/>
                <w:szCs w:val="28"/>
              </w:rPr>
            </w:pPr>
            <w:r>
              <w:rPr>
                <w:rFonts w:ascii="方正仿宋_GBK" w:eastAsia="方正仿宋_GBK" w:hint="eastAsia"/>
                <w:sz w:val="28"/>
                <w:szCs w:val="28"/>
              </w:rPr>
              <w:t>研究内容</w:t>
            </w:r>
          </w:p>
        </w:tc>
        <w:tc>
          <w:tcPr>
            <w:tcW w:w="6877" w:type="dxa"/>
            <w:gridSpan w:val="3"/>
          </w:tcPr>
          <w:p w:rsidR="00224851" w:rsidRDefault="005F6A2C">
            <w:pPr>
              <w:spacing w:line="500" w:lineRule="exact"/>
              <w:ind w:firstLineChars="200" w:firstLine="600"/>
              <w:jc w:val="left"/>
              <w:rPr>
                <w:rFonts w:ascii="仿宋" w:eastAsia="仿宋" w:hAnsi="仿宋" w:cs="仿宋"/>
                <w:snapToGrid w:val="0"/>
                <w:sz w:val="30"/>
                <w:szCs w:val="30"/>
              </w:rPr>
            </w:pPr>
            <w:r>
              <w:rPr>
                <w:rFonts w:ascii="仿宋" w:eastAsia="仿宋" w:hAnsi="仿宋" w:cs="仿宋" w:hint="eastAsia"/>
                <w:snapToGrid w:val="0"/>
                <w:sz w:val="30"/>
                <w:szCs w:val="30"/>
              </w:rPr>
              <w:t>（不超过200字）</w:t>
            </w:r>
          </w:p>
        </w:tc>
      </w:tr>
    </w:tbl>
    <w:p w:rsidR="00224851" w:rsidRDefault="00224851">
      <w:pPr>
        <w:spacing w:line="20" w:lineRule="exact"/>
        <w:rPr>
          <w:rFonts w:ascii="方正小标宋_GBK" w:eastAsia="方正小标宋_GBK"/>
          <w:sz w:val="28"/>
          <w:szCs w:val="28"/>
        </w:rPr>
      </w:pPr>
    </w:p>
    <w:p w:rsidR="00224851" w:rsidRDefault="00224851">
      <w:pPr>
        <w:spacing w:line="590" w:lineRule="exact"/>
        <w:ind w:rightChars="200" w:right="420"/>
        <w:rPr>
          <w:rFonts w:ascii="方正仿宋_GBK" w:eastAsia="方正仿宋_GBK"/>
          <w:sz w:val="32"/>
          <w:szCs w:val="32"/>
        </w:rPr>
      </w:pPr>
    </w:p>
    <w:sectPr w:rsidR="00224851" w:rsidSect="00224851">
      <w:footerReference w:type="default" r:id="rId7"/>
      <w:pgSz w:w="11906" w:h="16838"/>
      <w:pgMar w:top="1984" w:right="1531" w:bottom="1814"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B6A" w:rsidRDefault="00993B6A" w:rsidP="00224851">
      <w:r>
        <w:separator/>
      </w:r>
    </w:p>
  </w:endnote>
  <w:endnote w:type="continuationSeparator" w:id="0">
    <w:p w:rsidR="00993B6A" w:rsidRDefault="00993B6A" w:rsidP="002248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851" w:rsidRDefault="00FE3000">
    <w:pPr>
      <w:pStyle w:val="a4"/>
    </w:pPr>
    <w:r>
      <w:pict>
        <v:shapetype id="_x0000_t202" coordsize="21600,21600" o:spt="202" path="m,l,21600r21600,l21600,xe">
          <v:stroke joinstyle="miter"/>
          <v:path gradientshapeok="t" o:connecttype="rect"/>
        </v:shapetype>
        <v:shape id="_x0000_s4097" type="#_x0000_t202" style="position:absolute;margin-left:-74.4pt;margin-top:-6pt;width:27.6pt;height:17pt;z-index:251660288;mso-position-horizontal:outside;mso-position-horizontal-relative:margin" filled="f" stroked="f">
          <v:textbox inset="0,0,0,0">
            <w:txbxContent>
              <w:p w:rsidR="00224851" w:rsidRDefault="00FE3000">
                <w:pPr>
                  <w:pStyle w:val="a4"/>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fldChar w:fldCharType="begin"/>
                </w:r>
                <w:r w:rsidR="005F6A2C">
                  <w:rPr>
                    <w:rFonts w:ascii="方正仿宋_GBK" w:eastAsia="方正仿宋_GBK" w:hAnsi="方正仿宋_GBK" w:cs="方正仿宋_GBK" w:hint="eastAsia"/>
                    <w:sz w:val="24"/>
                    <w:szCs w:val="24"/>
                  </w:rPr>
                  <w:instrText xml:space="preserve"> PAGE  \* MERGEFORMAT </w:instrText>
                </w:r>
                <w:r>
                  <w:rPr>
                    <w:rFonts w:ascii="方正仿宋_GBK" w:eastAsia="方正仿宋_GBK" w:hAnsi="方正仿宋_GBK" w:cs="方正仿宋_GBK" w:hint="eastAsia"/>
                    <w:sz w:val="24"/>
                    <w:szCs w:val="24"/>
                  </w:rPr>
                  <w:fldChar w:fldCharType="separate"/>
                </w:r>
                <w:r w:rsidR="00504F13">
                  <w:rPr>
                    <w:rFonts w:ascii="方正仿宋_GBK" w:eastAsia="方正仿宋_GBK" w:hAnsi="方正仿宋_GBK" w:cs="方正仿宋_GBK"/>
                    <w:noProof/>
                    <w:sz w:val="24"/>
                    <w:szCs w:val="24"/>
                  </w:rPr>
                  <w:t>- 3 -</w:t>
                </w:r>
                <w:r>
                  <w:rPr>
                    <w:rFonts w:ascii="方正仿宋_GBK" w:eastAsia="方正仿宋_GBK" w:hAnsi="方正仿宋_GBK" w:cs="方正仿宋_GBK"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B6A" w:rsidRDefault="00993B6A" w:rsidP="00224851">
      <w:r>
        <w:separator/>
      </w:r>
    </w:p>
  </w:footnote>
  <w:footnote w:type="continuationSeparator" w:id="0">
    <w:p w:rsidR="00993B6A" w:rsidRDefault="00993B6A" w:rsidP="002248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3CE2"/>
    <w:rsid w:val="00052665"/>
    <w:rsid w:val="000638F9"/>
    <w:rsid w:val="000A2AE4"/>
    <w:rsid w:val="000C010C"/>
    <w:rsid w:val="000C5A89"/>
    <w:rsid w:val="000D00B0"/>
    <w:rsid w:val="000D79CC"/>
    <w:rsid w:val="000F7CDF"/>
    <w:rsid w:val="001249B9"/>
    <w:rsid w:val="0013324C"/>
    <w:rsid w:val="00162694"/>
    <w:rsid w:val="00174DEE"/>
    <w:rsid w:val="00196A4D"/>
    <w:rsid w:val="001A5973"/>
    <w:rsid w:val="001C5192"/>
    <w:rsid w:val="001E0CC6"/>
    <w:rsid w:val="00202935"/>
    <w:rsid w:val="00224851"/>
    <w:rsid w:val="00284F07"/>
    <w:rsid w:val="00287BF6"/>
    <w:rsid w:val="002F349F"/>
    <w:rsid w:val="003064F0"/>
    <w:rsid w:val="00315F06"/>
    <w:rsid w:val="00322920"/>
    <w:rsid w:val="00322D21"/>
    <w:rsid w:val="00322F29"/>
    <w:rsid w:val="00347ADC"/>
    <w:rsid w:val="00352E00"/>
    <w:rsid w:val="00365485"/>
    <w:rsid w:val="00366278"/>
    <w:rsid w:val="0039596D"/>
    <w:rsid w:val="003A39CA"/>
    <w:rsid w:val="003B5136"/>
    <w:rsid w:val="003F55BE"/>
    <w:rsid w:val="0040154B"/>
    <w:rsid w:val="004044CE"/>
    <w:rsid w:val="00410D47"/>
    <w:rsid w:val="00414DA3"/>
    <w:rsid w:val="00440283"/>
    <w:rsid w:val="004A6286"/>
    <w:rsid w:val="004A63CB"/>
    <w:rsid w:val="004D6F33"/>
    <w:rsid w:val="004E2B8B"/>
    <w:rsid w:val="00500744"/>
    <w:rsid w:val="00504F13"/>
    <w:rsid w:val="0053276D"/>
    <w:rsid w:val="00574944"/>
    <w:rsid w:val="0058547A"/>
    <w:rsid w:val="005947E4"/>
    <w:rsid w:val="005A7C6C"/>
    <w:rsid w:val="005B7AA2"/>
    <w:rsid w:val="005F6A2C"/>
    <w:rsid w:val="006302D3"/>
    <w:rsid w:val="00644862"/>
    <w:rsid w:val="00666471"/>
    <w:rsid w:val="006A7F6D"/>
    <w:rsid w:val="006B2A65"/>
    <w:rsid w:val="006B7785"/>
    <w:rsid w:val="006C4E81"/>
    <w:rsid w:val="00742659"/>
    <w:rsid w:val="00775A31"/>
    <w:rsid w:val="007F01DF"/>
    <w:rsid w:val="00800C05"/>
    <w:rsid w:val="00823057"/>
    <w:rsid w:val="0084753C"/>
    <w:rsid w:val="00885047"/>
    <w:rsid w:val="00891B83"/>
    <w:rsid w:val="008E3CE2"/>
    <w:rsid w:val="008F42E5"/>
    <w:rsid w:val="00927F61"/>
    <w:rsid w:val="00930036"/>
    <w:rsid w:val="00932299"/>
    <w:rsid w:val="0093669C"/>
    <w:rsid w:val="00955735"/>
    <w:rsid w:val="00962034"/>
    <w:rsid w:val="009853D7"/>
    <w:rsid w:val="00993B6A"/>
    <w:rsid w:val="009A53DD"/>
    <w:rsid w:val="009A6F40"/>
    <w:rsid w:val="009B22B3"/>
    <w:rsid w:val="009D0E27"/>
    <w:rsid w:val="00A0647A"/>
    <w:rsid w:val="00A766B8"/>
    <w:rsid w:val="00A80305"/>
    <w:rsid w:val="00AB4FBD"/>
    <w:rsid w:val="00AC1625"/>
    <w:rsid w:val="00AD35F1"/>
    <w:rsid w:val="00AF3AB5"/>
    <w:rsid w:val="00AF42F6"/>
    <w:rsid w:val="00AF6670"/>
    <w:rsid w:val="00B063D4"/>
    <w:rsid w:val="00B66358"/>
    <w:rsid w:val="00B750F5"/>
    <w:rsid w:val="00B84AA6"/>
    <w:rsid w:val="00B974C7"/>
    <w:rsid w:val="00BA7494"/>
    <w:rsid w:val="00BB0E3E"/>
    <w:rsid w:val="00BC257F"/>
    <w:rsid w:val="00C01C0B"/>
    <w:rsid w:val="00C10DA2"/>
    <w:rsid w:val="00C177DC"/>
    <w:rsid w:val="00C44FC4"/>
    <w:rsid w:val="00C4663B"/>
    <w:rsid w:val="00CD54E8"/>
    <w:rsid w:val="00D05B8B"/>
    <w:rsid w:val="00D10BD2"/>
    <w:rsid w:val="00D62829"/>
    <w:rsid w:val="00D652ED"/>
    <w:rsid w:val="00D97008"/>
    <w:rsid w:val="00DB560E"/>
    <w:rsid w:val="00E017C9"/>
    <w:rsid w:val="00E050AE"/>
    <w:rsid w:val="00E310B8"/>
    <w:rsid w:val="00E35289"/>
    <w:rsid w:val="00E8072B"/>
    <w:rsid w:val="00E85C8C"/>
    <w:rsid w:val="00E902D6"/>
    <w:rsid w:val="00EA46B3"/>
    <w:rsid w:val="00EB60A5"/>
    <w:rsid w:val="00EE2A1B"/>
    <w:rsid w:val="00F802C9"/>
    <w:rsid w:val="00F813CB"/>
    <w:rsid w:val="00FE3000"/>
    <w:rsid w:val="00FF5F1C"/>
    <w:rsid w:val="2CAD6BEE"/>
    <w:rsid w:val="4AC23EC0"/>
    <w:rsid w:val="533D1B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8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24851"/>
    <w:pPr>
      <w:ind w:leftChars="2500" w:left="100"/>
    </w:pPr>
  </w:style>
  <w:style w:type="paragraph" w:styleId="a4">
    <w:name w:val="footer"/>
    <w:basedOn w:val="a"/>
    <w:link w:val="Char0"/>
    <w:uiPriority w:val="99"/>
    <w:semiHidden/>
    <w:unhideWhenUsed/>
    <w:rsid w:val="00224851"/>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224851"/>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224851"/>
    <w:rPr>
      <w:color w:val="0000FF" w:themeColor="hyperlink"/>
      <w:u w:val="single"/>
    </w:rPr>
  </w:style>
  <w:style w:type="character" w:customStyle="1" w:styleId="Char">
    <w:name w:val="日期 Char"/>
    <w:basedOn w:val="a0"/>
    <w:link w:val="a3"/>
    <w:uiPriority w:val="99"/>
    <w:semiHidden/>
    <w:rsid w:val="00224851"/>
  </w:style>
  <w:style w:type="character" w:customStyle="1" w:styleId="Char1">
    <w:name w:val="页眉 Char"/>
    <w:basedOn w:val="a0"/>
    <w:link w:val="a5"/>
    <w:uiPriority w:val="99"/>
    <w:semiHidden/>
    <w:qFormat/>
    <w:rsid w:val="00224851"/>
    <w:rPr>
      <w:sz w:val="18"/>
      <w:szCs w:val="18"/>
    </w:rPr>
  </w:style>
  <w:style w:type="character" w:customStyle="1" w:styleId="Char0">
    <w:name w:val="页脚 Char"/>
    <w:basedOn w:val="a0"/>
    <w:link w:val="a4"/>
    <w:uiPriority w:val="99"/>
    <w:semiHidden/>
    <w:rsid w:val="00224851"/>
    <w:rPr>
      <w:sz w:val="18"/>
      <w:szCs w:val="18"/>
    </w:rPr>
  </w:style>
  <w:style w:type="paragraph" w:styleId="a7">
    <w:name w:val="Balloon Text"/>
    <w:basedOn w:val="a"/>
    <w:link w:val="Char2"/>
    <w:uiPriority w:val="99"/>
    <w:semiHidden/>
    <w:unhideWhenUsed/>
    <w:rsid w:val="009D0E27"/>
    <w:rPr>
      <w:sz w:val="18"/>
      <w:szCs w:val="18"/>
    </w:rPr>
  </w:style>
  <w:style w:type="character" w:customStyle="1" w:styleId="Char2">
    <w:name w:val="批注框文本 Char"/>
    <w:basedOn w:val="a0"/>
    <w:link w:val="a7"/>
    <w:uiPriority w:val="99"/>
    <w:semiHidden/>
    <w:rsid w:val="009D0E2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115</Words>
  <Characters>657</Characters>
  <Application>Microsoft Office Word</Application>
  <DocSecurity>0</DocSecurity>
  <Lines>5</Lines>
  <Paragraphs>1</Paragraphs>
  <ScaleCrop>false</ScaleCrop>
  <Company>微软中国</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8</cp:revision>
  <cp:lastPrinted>2022-12-05T04:22:00Z</cp:lastPrinted>
  <dcterms:created xsi:type="dcterms:W3CDTF">2022-11-23T06:18:00Z</dcterms:created>
  <dcterms:modified xsi:type="dcterms:W3CDTF">2022-12-05T08:05:00Z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E947F071470E46F798972CBB85D13323</vt:lpwstr>
  </property>
</Properties>
</file>